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49C" w:rsidRPr="00FD6162" w:rsidRDefault="0031449C" w:rsidP="00D04ACB">
      <w:pPr>
        <w:jc w:val="center"/>
        <w:rPr>
          <w:rFonts w:ascii="Times New Roman" w:hAnsi="Times New Roman" w:cs="Times New Roman"/>
          <w:sz w:val="28"/>
          <w:szCs w:val="28"/>
        </w:rPr>
      </w:pPr>
      <w:r w:rsidRPr="00FD6162">
        <w:rPr>
          <w:rFonts w:ascii="Times New Roman" w:hAnsi="Times New Roman" w:cs="Times New Roman"/>
          <w:noProof/>
          <w:sz w:val="28"/>
          <w:szCs w:val="28"/>
        </w:rPr>
        <w:t xml:space="preserve">    </w:t>
      </w:r>
      <w:r w:rsidRPr="0093341E">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3.25pt;height:81pt;visibility:visible">
            <v:imagedata r:id="rId5" o:title=""/>
          </v:shape>
        </w:pict>
      </w:r>
    </w:p>
    <w:p w:rsidR="0031449C" w:rsidRPr="00FD6162" w:rsidRDefault="0031449C" w:rsidP="00D04ACB">
      <w:pPr>
        <w:spacing w:line="240" w:lineRule="auto"/>
        <w:jc w:val="center"/>
        <w:rPr>
          <w:rFonts w:ascii="Times New Roman" w:hAnsi="Times New Roman" w:cs="Times New Roman"/>
          <w:b/>
          <w:sz w:val="28"/>
          <w:szCs w:val="28"/>
        </w:rPr>
      </w:pPr>
      <w:r w:rsidRPr="00FD6162">
        <w:rPr>
          <w:rFonts w:ascii="Times New Roman" w:hAnsi="Times New Roman" w:cs="Times New Roman"/>
          <w:b/>
          <w:sz w:val="28"/>
          <w:szCs w:val="28"/>
        </w:rPr>
        <w:t xml:space="preserve">АДМИНИСТРАЦИЯ </w:t>
      </w:r>
      <w:r>
        <w:rPr>
          <w:rFonts w:ascii="Times New Roman" w:hAnsi="Times New Roman" w:cs="Times New Roman"/>
          <w:b/>
          <w:sz w:val="28"/>
          <w:szCs w:val="28"/>
        </w:rPr>
        <w:t xml:space="preserve">                                                                                   КОНДОЛЬС</w:t>
      </w:r>
      <w:r w:rsidRPr="00FD6162">
        <w:rPr>
          <w:rFonts w:ascii="Times New Roman" w:hAnsi="Times New Roman" w:cs="Times New Roman"/>
          <w:b/>
          <w:sz w:val="28"/>
          <w:szCs w:val="28"/>
        </w:rPr>
        <w:t xml:space="preserve">КОГО СЕЛЬСОВЕТА        </w:t>
      </w:r>
      <w:r>
        <w:rPr>
          <w:rFonts w:ascii="Times New Roman" w:hAnsi="Times New Roman" w:cs="Times New Roman"/>
          <w:b/>
          <w:sz w:val="28"/>
          <w:szCs w:val="28"/>
        </w:rPr>
        <w:t xml:space="preserve">                                                </w:t>
      </w:r>
      <w:r w:rsidRPr="00FD6162">
        <w:rPr>
          <w:rFonts w:ascii="Times New Roman" w:hAnsi="Times New Roman" w:cs="Times New Roman"/>
          <w:b/>
          <w:sz w:val="28"/>
          <w:szCs w:val="28"/>
        </w:rPr>
        <w:t xml:space="preserve"> </w:t>
      </w:r>
      <w:r>
        <w:rPr>
          <w:rFonts w:ascii="Times New Roman" w:hAnsi="Times New Roman" w:cs="Times New Roman"/>
          <w:b/>
          <w:sz w:val="28"/>
          <w:szCs w:val="28"/>
        </w:rPr>
        <w:t>ПЕНЗЕНС</w:t>
      </w:r>
      <w:r w:rsidRPr="00FD6162">
        <w:rPr>
          <w:rFonts w:ascii="Times New Roman" w:hAnsi="Times New Roman" w:cs="Times New Roman"/>
          <w:b/>
          <w:sz w:val="28"/>
          <w:szCs w:val="28"/>
        </w:rPr>
        <w:t>КОГО РАЙОНА ПЕНЗЕНСКОЙ ОБЛАСТИ</w:t>
      </w:r>
    </w:p>
    <w:p w:rsidR="0031449C" w:rsidRPr="00FD6162" w:rsidRDefault="0031449C" w:rsidP="00D04ACB">
      <w:pPr>
        <w:jc w:val="center"/>
        <w:rPr>
          <w:rFonts w:ascii="Times New Roman" w:hAnsi="Times New Roman" w:cs="Times New Roman"/>
          <w:sz w:val="28"/>
          <w:szCs w:val="28"/>
        </w:rPr>
      </w:pPr>
      <w:r w:rsidRPr="00FD6162">
        <w:rPr>
          <w:rFonts w:ascii="Times New Roman" w:hAnsi="Times New Roman" w:cs="Times New Roman"/>
          <w:b/>
          <w:sz w:val="28"/>
          <w:szCs w:val="28"/>
        </w:rPr>
        <w:t>ПОСТАНОВЛЕНИЕ</w:t>
      </w:r>
    </w:p>
    <w:p w:rsidR="0031449C" w:rsidRPr="00FD6162" w:rsidRDefault="0031449C" w:rsidP="00D04ACB">
      <w:pPr>
        <w:jc w:val="center"/>
        <w:rPr>
          <w:rFonts w:ascii="Times New Roman" w:hAnsi="Times New Roman" w:cs="Times New Roman"/>
          <w:b/>
          <w:sz w:val="28"/>
          <w:szCs w:val="28"/>
        </w:rPr>
      </w:pPr>
      <w:r w:rsidRPr="00FD6162">
        <w:rPr>
          <w:rFonts w:ascii="Times New Roman" w:hAnsi="Times New Roman" w:cs="Times New Roman"/>
          <w:b/>
          <w:sz w:val="28"/>
          <w:szCs w:val="28"/>
        </w:rPr>
        <w:t xml:space="preserve">от _________2020   № ________                  </w:t>
      </w:r>
    </w:p>
    <w:p w:rsidR="0031449C" w:rsidRPr="00FD6162" w:rsidRDefault="0031449C" w:rsidP="00D04ACB">
      <w:pPr>
        <w:ind w:right="-105"/>
        <w:jc w:val="center"/>
        <w:rPr>
          <w:rFonts w:ascii="Times New Roman" w:hAnsi="Times New Roman" w:cs="Times New Roman"/>
          <w:b/>
          <w:sz w:val="24"/>
          <w:szCs w:val="24"/>
        </w:rPr>
      </w:pPr>
      <w:r w:rsidRPr="00FD6162">
        <w:rPr>
          <w:rFonts w:ascii="Times New Roman" w:hAnsi="Times New Roman" w:cs="Times New Roman"/>
          <w:b/>
          <w:sz w:val="24"/>
          <w:szCs w:val="24"/>
        </w:rPr>
        <w:t>с. Кондоль</w:t>
      </w:r>
    </w:p>
    <w:p w:rsidR="0031449C" w:rsidRPr="00FD6162" w:rsidRDefault="0031449C" w:rsidP="00D04ACB">
      <w:pPr>
        <w:pStyle w:val="Style1"/>
        <w:widowControl/>
        <w:spacing w:line="240" w:lineRule="auto"/>
        <w:rPr>
          <w:b/>
          <w:bCs/>
          <w:iCs/>
          <w:sz w:val="28"/>
          <w:szCs w:val="28"/>
        </w:rPr>
      </w:pPr>
      <w:r w:rsidRPr="00FD6162">
        <w:rPr>
          <w:b/>
          <w:sz w:val="28"/>
          <w:szCs w:val="28"/>
        </w:rPr>
        <w:t xml:space="preserve">Об утверждении административного регламента </w:t>
      </w:r>
      <w:r>
        <w:rPr>
          <w:b/>
          <w:sz w:val="28"/>
          <w:szCs w:val="28"/>
        </w:rPr>
        <w:t xml:space="preserve"> </w:t>
      </w:r>
      <w:r w:rsidRPr="00FD6162">
        <w:rPr>
          <w:b/>
          <w:sz w:val="28"/>
          <w:szCs w:val="28"/>
        </w:rPr>
        <w:t>предоставления муниципальной услуги Кондольского сельсовета Пензенского района Пензенской области «</w:t>
      </w:r>
      <w:r w:rsidRPr="00D11C0C">
        <w:rPr>
          <w:b/>
          <w:sz w:val="28"/>
          <w:szCs w:val="28"/>
        </w:rPr>
        <w:t>Предоставление малоимущим гражданам по договорам социального найма жилых помещений муниципального жилищного фонда</w:t>
      </w:r>
      <w:r>
        <w:rPr>
          <w:b/>
          <w:sz w:val="28"/>
          <w:szCs w:val="28"/>
        </w:rPr>
        <w:t>»</w:t>
      </w:r>
      <w:r w:rsidRPr="0008204D">
        <w:rPr>
          <w:szCs w:val="22"/>
        </w:rPr>
        <w:t xml:space="preserve"> </w:t>
      </w:r>
    </w:p>
    <w:p w:rsidR="0031449C" w:rsidRPr="00447B9D" w:rsidRDefault="0031449C" w:rsidP="00D04ACB">
      <w:pPr>
        <w:pStyle w:val="BodyText"/>
        <w:ind w:firstLine="142"/>
        <w:jc w:val="both"/>
        <w:rPr>
          <w:rFonts w:ascii="Times New Roman" w:hAnsi="Times New Roman"/>
          <w:sz w:val="16"/>
          <w:szCs w:val="16"/>
        </w:rPr>
      </w:pPr>
    </w:p>
    <w:p w:rsidR="0031449C" w:rsidRPr="00FD6162" w:rsidRDefault="0031449C" w:rsidP="00D04ACB">
      <w:pPr>
        <w:pStyle w:val="BodyText"/>
        <w:ind w:firstLine="142"/>
        <w:jc w:val="both"/>
        <w:rPr>
          <w:rFonts w:ascii="Times New Roman" w:hAnsi="Times New Roman"/>
          <w:b/>
          <w:sz w:val="28"/>
          <w:szCs w:val="28"/>
        </w:rPr>
      </w:pPr>
      <w:r w:rsidRPr="00FD6162">
        <w:rPr>
          <w:rFonts w:ascii="Times New Roman" w:hAnsi="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руководствуясь Уставом Кондольского сельсовета Пензенского района Пензенской области, постановлением администрации Кондольского сельсовета Пензенского района Пензенской области от 24.01.2019  № 6 «Об утверждении Порядка разработки и утверждения административных регламентов предоставления муниципальных услуг органами местного самоуправления Кондольского сельсовета   Пензенского района Пензенской области»,</w:t>
      </w:r>
    </w:p>
    <w:p w:rsidR="0031449C" w:rsidRPr="00FD6162" w:rsidRDefault="0031449C" w:rsidP="00D04ACB">
      <w:pPr>
        <w:pStyle w:val="BodyText"/>
        <w:ind w:firstLine="142"/>
        <w:jc w:val="center"/>
        <w:rPr>
          <w:rFonts w:ascii="Times New Roman" w:hAnsi="Times New Roman"/>
          <w:b/>
          <w:sz w:val="28"/>
          <w:szCs w:val="28"/>
        </w:rPr>
      </w:pPr>
      <w:r w:rsidRPr="00FD6162">
        <w:rPr>
          <w:rFonts w:ascii="Times New Roman" w:hAnsi="Times New Roman"/>
          <w:b/>
          <w:sz w:val="28"/>
          <w:szCs w:val="28"/>
        </w:rPr>
        <w:t>Администрация Кондольского сельсовета  постановляет:</w:t>
      </w:r>
    </w:p>
    <w:p w:rsidR="0031449C" w:rsidRPr="00FD6162" w:rsidRDefault="0031449C" w:rsidP="00D04ACB">
      <w:pPr>
        <w:ind w:right="-104"/>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FD6162">
        <w:rPr>
          <w:rFonts w:ascii="Times New Roman" w:hAnsi="Times New Roman" w:cs="Times New Roman"/>
          <w:sz w:val="28"/>
          <w:szCs w:val="28"/>
        </w:rPr>
        <w:t xml:space="preserve">1. Утвердить административный регламент предоставления муниципальной услуги Кондольского сельсовета Пензенского района Пензенской области </w:t>
      </w:r>
      <w:r w:rsidRPr="00D11C0C">
        <w:rPr>
          <w:rFonts w:ascii="Times New Roman" w:hAnsi="Times New Roman" w:cs="Times New Roman"/>
          <w:bCs/>
          <w:color w:val="000000"/>
          <w:kern w:val="36"/>
          <w:sz w:val="28"/>
          <w:szCs w:val="28"/>
        </w:rPr>
        <w:t>«</w:t>
      </w:r>
      <w:r w:rsidRPr="00D11C0C">
        <w:rPr>
          <w:rFonts w:ascii="Times New Roman" w:hAnsi="Times New Roman"/>
          <w:sz w:val="28"/>
          <w:szCs w:val="28"/>
        </w:rPr>
        <w:t>Предоставление малоимущим гражданам по договорам социального найма жилых помещений муниципального жилищного фонда</w:t>
      </w:r>
      <w:r w:rsidRPr="00D11C0C">
        <w:rPr>
          <w:rFonts w:ascii="Times New Roman" w:hAnsi="Times New Roman" w:cs="Times New Roman"/>
          <w:sz w:val="28"/>
          <w:szCs w:val="28"/>
        </w:rPr>
        <w:t>»</w:t>
      </w:r>
      <w:r w:rsidRPr="00447B9D">
        <w:rPr>
          <w:rFonts w:ascii="Times New Roman" w:hAnsi="Times New Roman" w:cs="Times New Roman"/>
          <w:sz w:val="28"/>
          <w:szCs w:val="28"/>
        </w:rPr>
        <w:t xml:space="preserve"> </w:t>
      </w:r>
      <w:r w:rsidRPr="00FD6162">
        <w:rPr>
          <w:rFonts w:ascii="Times New Roman" w:hAnsi="Times New Roman" w:cs="Times New Roman"/>
          <w:sz w:val="28"/>
          <w:szCs w:val="28"/>
        </w:rPr>
        <w:t>в соответствии с приложением № 1  к настоящему постановлению.</w:t>
      </w:r>
    </w:p>
    <w:p w:rsidR="0031449C" w:rsidRPr="00FD6162" w:rsidRDefault="0031449C" w:rsidP="00D04ACB">
      <w:pPr>
        <w:pStyle w:val="Style1"/>
        <w:widowControl/>
        <w:spacing w:line="240" w:lineRule="auto"/>
        <w:jc w:val="both"/>
        <w:rPr>
          <w:sz w:val="28"/>
          <w:szCs w:val="28"/>
        </w:rPr>
      </w:pPr>
      <w:r w:rsidRPr="00FD6162">
        <w:rPr>
          <w:sz w:val="28"/>
          <w:szCs w:val="28"/>
        </w:rPr>
        <w:t xml:space="preserve">      2. Настоящее постановление опубликовать в информационном бюллетене  «Сельские ведомости».</w:t>
      </w:r>
    </w:p>
    <w:p w:rsidR="0031449C" w:rsidRPr="00FD6162" w:rsidRDefault="0031449C" w:rsidP="00D04ACB">
      <w:pPr>
        <w:jc w:val="both"/>
        <w:rPr>
          <w:rFonts w:ascii="Times New Roman" w:hAnsi="Times New Roman" w:cs="Times New Roman"/>
          <w:sz w:val="28"/>
          <w:szCs w:val="28"/>
        </w:rPr>
      </w:pPr>
      <w:r w:rsidRPr="00FD616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6162">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31449C" w:rsidRPr="00FD6162" w:rsidRDefault="0031449C" w:rsidP="00D04ACB">
      <w:pPr>
        <w:ind w:firstLine="426"/>
        <w:jc w:val="both"/>
        <w:rPr>
          <w:rFonts w:ascii="Times New Roman" w:hAnsi="Times New Roman" w:cs="Times New Roman"/>
          <w:sz w:val="28"/>
          <w:szCs w:val="28"/>
        </w:rPr>
      </w:pPr>
      <w:r w:rsidRPr="00FD6162">
        <w:rPr>
          <w:rFonts w:ascii="Times New Roman" w:hAnsi="Times New Roman" w:cs="Times New Roman"/>
          <w:sz w:val="28"/>
          <w:szCs w:val="28"/>
        </w:rPr>
        <w:t xml:space="preserve">4. </w:t>
      </w:r>
      <w:r w:rsidRPr="00FD6162">
        <w:rPr>
          <w:rFonts w:ascii="Times New Roman" w:hAnsi="Times New Roman" w:cs="Times New Roman"/>
          <w:spacing w:val="5"/>
          <w:sz w:val="28"/>
          <w:szCs w:val="28"/>
        </w:rPr>
        <w:t>Контроль</w:t>
      </w:r>
      <w:r w:rsidRPr="00FD6162">
        <w:rPr>
          <w:rFonts w:ascii="Times New Roman" w:hAnsi="Times New Roman" w:cs="Times New Roman"/>
          <w:sz w:val="28"/>
          <w:szCs w:val="28"/>
        </w:rPr>
        <w:t xml:space="preserve"> за исполнением настоящего постановления возложить на главу администрации Кондольского сельсовета.</w:t>
      </w:r>
    </w:p>
    <w:p w:rsidR="0031449C" w:rsidRPr="00FD6162" w:rsidRDefault="0031449C" w:rsidP="00D04ACB">
      <w:pPr>
        <w:rPr>
          <w:rFonts w:ascii="Times New Roman" w:hAnsi="Times New Roman" w:cs="Times New Roman"/>
          <w:sz w:val="28"/>
          <w:szCs w:val="28"/>
        </w:rPr>
      </w:pPr>
      <w:r w:rsidRPr="00FD6162">
        <w:rPr>
          <w:rFonts w:ascii="Times New Roman" w:hAnsi="Times New Roman" w:cs="Times New Roman"/>
          <w:color w:val="000000"/>
          <w:sz w:val="28"/>
          <w:szCs w:val="28"/>
        </w:rPr>
        <w:t xml:space="preserve">Глава администрации </w:t>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r>
      <w:r w:rsidRPr="00FD6162">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 xml:space="preserve">    </w:t>
      </w:r>
      <w:r w:rsidRPr="00FD6162">
        <w:rPr>
          <w:rFonts w:ascii="Times New Roman" w:hAnsi="Times New Roman" w:cs="Times New Roman"/>
          <w:color w:val="000000"/>
          <w:sz w:val="28"/>
          <w:szCs w:val="28"/>
        </w:rPr>
        <w:t xml:space="preserve"> А.А.Грачев         </w:t>
      </w:r>
      <w:r w:rsidRPr="00FD6162">
        <w:rPr>
          <w:rFonts w:ascii="Times New Roman" w:hAnsi="Times New Roman" w:cs="Times New Roman"/>
          <w:color w:val="000000"/>
          <w:sz w:val="28"/>
          <w:szCs w:val="28"/>
        </w:rPr>
        <w:tab/>
        <w:t xml:space="preserve">                    </w:t>
      </w:r>
      <w:r w:rsidRPr="00FD6162">
        <w:rPr>
          <w:rFonts w:ascii="Times New Roman" w:hAnsi="Times New Roman" w:cs="Times New Roman"/>
          <w:color w:val="000000"/>
          <w:sz w:val="28"/>
          <w:szCs w:val="28"/>
        </w:rPr>
        <w:tab/>
        <w:t xml:space="preserve">                                </w:t>
      </w:r>
    </w:p>
    <w:p w:rsidR="0031449C" w:rsidRPr="0008204D" w:rsidRDefault="0031449C" w:rsidP="00D04ACB">
      <w:pPr>
        <w:pStyle w:val="ConsPlusTitle"/>
        <w:widowControl/>
        <w:jc w:val="right"/>
        <w:rPr>
          <w:rFonts w:ascii="Times New Roman" w:hAnsi="Times New Roman" w:cs="Times New Roman"/>
          <w:szCs w:val="22"/>
        </w:rPr>
      </w:pPr>
      <w:r>
        <w:rPr>
          <w:rFonts w:ascii="Times New Roman" w:hAnsi="Times New Roman" w:cs="Times New Roman"/>
          <w:szCs w:val="22"/>
        </w:rPr>
        <w:t>Приложение № 1</w:t>
      </w:r>
    </w:p>
    <w:p w:rsidR="0031449C" w:rsidRPr="0008204D" w:rsidRDefault="0031449C" w:rsidP="00D04ACB">
      <w:pPr>
        <w:pStyle w:val="ConsPlusTitle"/>
        <w:widowControl/>
        <w:jc w:val="right"/>
        <w:rPr>
          <w:rFonts w:ascii="Times New Roman" w:hAnsi="Times New Roman" w:cs="Times New Roman"/>
          <w:szCs w:val="22"/>
        </w:rPr>
      </w:pPr>
      <w:r w:rsidRPr="0008204D">
        <w:rPr>
          <w:rFonts w:ascii="Times New Roman" w:hAnsi="Times New Roman" w:cs="Times New Roman"/>
          <w:szCs w:val="22"/>
        </w:rPr>
        <w:t>к постановлению администрации</w:t>
      </w:r>
    </w:p>
    <w:p w:rsidR="0031449C" w:rsidRDefault="0031449C" w:rsidP="00D04ACB">
      <w:pPr>
        <w:pStyle w:val="ConsPlusTitle"/>
        <w:widowControl/>
        <w:jc w:val="right"/>
        <w:rPr>
          <w:rFonts w:ascii="Times New Roman" w:hAnsi="Times New Roman" w:cs="Times New Roman"/>
          <w:szCs w:val="22"/>
        </w:rPr>
      </w:pPr>
      <w:r>
        <w:rPr>
          <w:rFonts w:ascii="Times New Roman" w:hAnsi="Times New Roman" w:cs="Times New Roman"/>
          <w:szCs w:val="22"/>
        </w:rPr>
        <w:t xml:space="preserve">Кондольского сельсовета </w:t>
      </w:r>
    </w:p>
    <w:p w:rsidR="0031449C" w:rsidRPr="0008204D" w:rsidRDefault="0031449C" w:rsidP="00D04ACB">
      <w:pPr>
        <w:pStyle w:val="ConsPlusTitle"/>
        <w:widowControl/>
        <w:jc w:val="right"/>
        <w:rPr>
          <w:rFonts w:ascii="Times New Roman" w:hAnsi="Times New Roman" w:cs="Times New Roman"/>
          <w:szCs w:val="22"/>
        </w:rPr>
      </w:pPr>
      <w:r w:rsidRPr="0008204D">
        <w:rPr>
          <w:rFonts w:ascii="Times New Roman" w:hAnsi="Times New Roman" w:cs="Times New Roman"/>
          <w:szCs w:val="22"/>
        </w:rPr>
        <w:t>Пензенского района Пензенской области</w:t>
      </w:r>
    </w:p>
    <w:p w:rsidR="0031449C" w:rsidRPr="0008204D" w:rsidRDefault="0031449C" w:rsidP="00D04ACB">
      <w:pPr>
        <w:pStyle w:val="ConsPlusTitle"/>
        <w:widowControl/>
        <w:jc w:val="right"/>
        <w:rPr>
          <w:rFonts w:ascii="Times New Roman" w:hAnsi="Times New Roman" w:cs="Times New Roman"/>
          <w:szCs w:val="22"/>
        </w:rPr>
      </w:pPr>
      <w:r w:rsidRPr="0008204D">
        <w:rPr>
          <w:rFonts w:ascii="Times New Roman" w:hAnsi="Times New Roman" w:cs="Times New Roman"/>
          <w:szCs w:val="22"/>
        </w:rPr>
        <w:t>от __________ № __</w:t>
      </w:r>
    </w:p>
    <w:p w:rsidR="0031449C" w:rsidRDefault="0031449C" w:rsidP="00AD7F6D">
      <w:pPr>
        <w:pStyle w:val="ConsPlusTitle"/>
        <w:widowControl/>
        <w:jc w:val="right"/>
        <w:rPr>
          <w:rFonts w:ascii="Times New Roman" w:hAnsi="Times New Roman" w:cs="Times New Roman"/>
          <w:szCs w:val="22"/>
        </w:rPr>
      </w:pPr>
    </w:p>
    <w:p w:rsidR="0031449C" w:rsidRDefault="0031449C" w:rsidP="00AD7F6D">
      <w:pPr>
        <w:pStyle w:val="ConsPlusTitle"/>
        <w:widowControl/>
        <w:jc w:val="right"/>
        <w:rPr>
          <w:rFonts w:ascii="Times New Roman" w:hAnsi="Times New Roman" w:cs="Times New Roman"/>
          <w:szCs w:val="22"/>
        </w:rPr>
      </w:pPr>
    </w:p>
    <w:p w:rsidR="0031449C" w:rsidRPr="00AD7F6D" w:rsidRDefault="0031449C" w:rsidP="00AD7F6D">
      <w:pPr>
        <w:pStyle w:val="ConsPlusTitle"/>
        <w:widowControl/>
        <w:jc w:val="center"/>
        <w:rPr>
          <w:rFonts w:ascii="Times New Roman" w:hAnsi="Times New Roman" w:cs="Times New Roman"/>
          <w:szCs w:val="22"/>
        </w:rPr>
      </w:pPr>
      <w:r w:rsidRPr="00AD7F6D">
        <w:rPr>
          <w:rFonts w:ascii="Times New Roman" w:hAnsi="Times New Roman" w:cs="Times New Roman"/>
          <w:szCs w:val="22"/>
        </w:rPr>
        <w:t xml:space="preserve">АДМИНИСТРАТИВНЫЙ РЕГЛАМЕНТ ПРЕДОСТАВЛЕНИЯ МУНИЦИПАЛЬНОЙ УСЛУГИ </w:t>
      </w:r>
      <w:r>
        <w:rPr>
          <w:rFonts w:ascii="Times New Roman" w:hAnsi="Times New Roman" w:cs="Times New Roman"/>
          <w:szCs w:val="22"/>
        </w:rPr>
        <w:t xml:space="preserve">КОНДОЛЬСКОГО СЕЛЬСОВЕТА ПЕНЗЕНСКОГО  РАЙОНА ПЕНЗЕНСКОЙ ОБЛАСТИ </w:t>
      </w:r>
      <w:r w:rsidRPr="00AD7F6D">
        <w:rPr>
          <w:rFonts w:ascii="Times New Roman" w:hAnsi="Times New Roman" w:cs="Times New Roman"/>
          <w:szCs w:val="22"/>
        </w:rPr>
        <w:t>«</w:t>
      </w:r>
      <w:r w:rsidRPr="00AD7F6D">
        <w:rPr>
          <w:rFonts w:ascii="Times New Roman" w:hAnsi="Times New Roman"/>
          <w:szCs w:val="22"/>
        </w:rPr>
        <w:t>ПРЕДОСТАВЛЕНИЕ МАЛОИМУЩИМ ГРАЖДАНАМ ПО ДОГОВОРАМ СОЦИАЛЬНОГО НАЙМА ЖИЛЫХ ПОМЕЩЕНИЙ МУНИЦИПАЛЬНОГО ЖИЛИЩНОГО ФОНДА»</w:t>
      </w:r>
    </w:p>
    <w:p w:rsidR="0031449C" w:rsidRPr="00AD7F6D" w:rsidRDefault="0031449C" w:rsidP="00AD7F6D">
      <w:pPr>
        <w:pStyle w:val="ConsPlusNormal"/>
        <w:jc w:val="both"/>
        <w:rPr>
          <w:rFonts w:ascii="Times New Roman" w:hAnsi="Times New Roman"/>
          <w:color w:val="auto"/>
          <w:szCs w:val="22"/>
        </w:rPr>
      </w:pPr>
    </w:p>
    <w:p w:rsidR="0031449C" w:rsidRPr="00AD7F6D" w:rsidRDefault="0031449C" w:rsidP="00AD7F6D">
      <w:pPr>
        <w:pStyle w:val="ConsPlusNormal"/>
        <w:jc w:val="center"/>
        <w:outlineLvl w:val="1"/>
        <w:rPr>
          <w:rFonts w:ascii="Times New Roman" w:hAnsi="Times New Roman"/>
          <w:b/>
          <w:szCs w:val="22"/>
        </w:rPr>
      </w:pPr>
      <w:r w:rsidRPr="00AD7F6D">
        <w:rPr>
          <w:rFonts w:ascii="Times New Roman" w:hAnsi="Times New Roman"/>
          <w:b/>
          <w:szCs w:val="22"/>
        </w:rPr>
        <w:t>I. Общие положения</w:t>
      </w:r>
    </w:p>
    <w:p w:rsidR="0031449C" w:rsidRPr="00AD7F6D" w:rsidRDefault="0031449C" w:rsidP="00AD7F6D">
      <w:pPr>
        <w:pStyle w:val="ConsPlusNormal"/>
        <w:jc w:val="center"/>
        <w:rPr>
          <w:rFonts w:ascii="Times New Roman" w:hAnsi="Times New Roman"/>
          <w:szCs w:val="22"/>
        </w:rPr>
      </w:pPr>
    </w:p>
    <w:p w:rsidR="0031449C" w:rsidRPr="00AD7F6D" w:rsidRDefault="0031449C" w:rsidP="00AD7F6D">
      <w:pPr>
        <w:pStyle w:val="ConsPlusNormal"/>
        <w:jc w:val="center"/>
        <w:outlineLvl w:val="2"/>
        <w:rPr>
          <w:rFonts w:ascii="Times New Roman" w:hAnsi="Times New Roman"/>
          <w:b/>
          <w:szCs w:val="22"/>
        </w:rPr>
      </w:pPr>
      <w:r w:rsidRPr="00AD7F6D">
        <w:rPr>
          <w:rFonts w:ascii="Times New Roman" w:hAnsi="Times New Roman"/>
          <w:b/>
          <w:szCs w:val="22"/>
        </w:rPr>
        <w:t>Предмет регулирования</w:t>
      </w:r>
    </w:p>
    <w:p w:rsidR="0031449C" w:rsidRPr="00AD7F6D" w:rsidRDefault="0031449C" w:rsidP="00AD7F6D">
      <w:pPr>
        <w:pStyle w:val="ConsPlusNormal"/>
        <w:ind w:firstLine="567"/>
        <w:jc w:val="both"/>
        <w:outlineLvl w:val="2"/>
        <w:rPr>
          <w:rFonts w:ascii="Times New Roman" w:hAnsi="Times New Roman"/>
          <w:szCs w:val="22"/>
        </w:rPr>
      </w:pPr>
      <w:r w:rsidRPr="00AD7F6D">
        <w:rPr>
          <w:rFonts w:ascii="Times New Roman" w:hAnsi="Times New Roman"/>
          <w:szCs w:val="22"/>
        </w:rPr>
        <w:t>1.1. Настоящий 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 (далее - Административный регламент) устанавливает стандарт и порядок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 (далее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szCs w:val="22"/>
        </w:rPr>
        <w:t xml:space="preserve"> Кондольского </w:t>
      </w:r>
      <w:r w:rsidRPr="00AD7F6D">
        <w:rPr>
          <w:rFonts w:ascii="Times New Roman" w:hAnsi="Times New Roman"/>
          <w:szCs w:val="22"/>
        </w:rPr>
        <w:t>сельсовета Пензенского района Пензенской области (далее - Администрация) при предоставлении муниципальной услуги.</w:t>
      </w:r>
    </w:p>
    <w:p w:rsidR="0031449C" w:rsidRPr="00AD7F6D" w:rsidRDefault="0031449C" w:rsidP="00AD7F6D">
      <w:pPr>
        <w:spacing w:after="0" w:line="240" w:lineRule="auto"/>
        <w:ind w:firstLine="567"/>
        <w:jc w:val="center"/>
        <w:rPr>
          <w:rFonts w:ascii="Times New Roman" w:hAnsi="Times New Roman" w:cs="Times New Roman"/>
          <w:b/>
        </w:rPr>
      </w:pPr>
      <w:r w:rsidRPr="00AD7F6D">
        <w:rPr>
          <w:rFonts w:ascii="Times New Roman" w:hAnsi="Times New Roman" w:cs="Times New Roman"/>
          <w:b/>
        </w:rPr>
        <w:t>Круг заявителей</w:t>
      </w:r>
    </w:p>
    <w:p w:rsidR="0031449C" w:rsidRPr="00AD7F6D" w:rsidRDefault="0031449C" w:rsidP="00AD7F6D">
      <w:pPr>
        <w:spacing w:after="0" w:line="240" w:lineRule="auto"/>
        <w:ind w:firstLine="567"/>
        <w:jc w:val="both"/>
        <w:rPr>
          <w:rFonts w:ascii="Times New Roman" w:hAnsi="Times New Roman" w:cs="Times New Roman"/>
        </w:rPr>
      </w:pPr>
      <w:bookmarkStart w:id="0" w:name="P45"/>
      <w:bookmarkStart w:id="1" w:name="OLE_LINK8"/>
      <w:bookmarkStart w:id="2" w:name="OLE_LINK9"/>
      <w:bookmarkEnd w:id="0"/>
      <w:r w:rsidRPr="00AD7F6D">
        <w:rPr>
          <w:rFonts w:ascii="Times New Roman" w:hAnsi="Times New Roman" w:cs="Times New Roman"/>
        </w:rPr>
        <w:t xml:space="preserve">1.2. </w:t>
      </w:r>
      <w:r w:rsidRPr="00AD7F6D">
        <w:rPr>
          <w:rFonts w:ascii="Times New Roman" w:hAnsi="Times New Roman" w:cs="Times New Roman"/>
          <w:color w:val="auto"/>
          <w:lang w:eastAsia="ru-RU"/>
        </w:rPr>
        <w:t xml:space="preserve">Заявителями на предоставление муниципальной услуги являются граждане Российской Федерации, </w:t>
      </w:r>
      <w:r w:rsidRPr="00AD7F6D">
        <w:rPr>
          <w:rFonts w:ascii="Times New Roman" w:hAnsi="Times New Roman" w:cs="Times New Roman"/>
          <w:color w:val="22272F"/>
          <w:shd w:val="clear" w:color="auto" w:fill="FFFFFF"/>
        </w:rPr>
        <w:t>проживающие на территории</w:t>
      </w:r>
      <w:r w:rsidRPr="00D11C0C">
        <w:rPr>
          <w:rFonts w:ascii="Times New Roman" w:hAnsi="Times New Roman"/>
        </w:rPr>
        <w:t xml:space="preserve"> </w:t>
      </w:r>
      <w:r>
        <w:rPr>
          <w:rFonts w:ascii="Times New Roman" w:hAnsi="Times New Roman"/>
        </w:rPr>
        <w:t>Кондольского</w:t>
      </w:r>
      <w:r w:rsidRPr="00AD7F6D">
        <w:rPr>
          <w:rFonts w:ascii="Times New Roman" w:hAnsi="Times New Roman" w:cs="Times New Roman"/>
          <w:color w:val="22272F"/>
          <w:shd w:val="clear" w:color="auto" w:fill="FFFFFF"/>
        </w:rPr>
        <w:t xml:space="preserve"> сельсовета Пензенского района Пензенской области</w:t>
      </w:r>
      <w:r w:rsidRPr="00AD7F6D">
        <w:rPr>
          <w:rFonts w:ascii="Times New Roman" w:hAnsi="Times New Roman" w:cs="Times New Roman"/>
          <w:color w:val="auto"/>
          <w:lang w:eastAsia="ru-RU"/>
        </w:rPr>
        <w:t>, признанные в установленном жилищным законодательством порядке нуждающимися в жилых помещениях, предоставляемых по договорам социального найма</w:t>
      </w:r>
      <w:r w:rsidRPr="00AD7F6D">
        <w:rPr>
          <w:rFonts w:ascii="Times New Roman" w:hAnsi="Times New Roman" w:cs="Times New Roman"/>
        </w:rPr>
        <w:t xml:space="preserve"> (далее - заявитель).</w:t>
      </w:r>
    </w:p>
    <w:p w:rsidR="0031449C" w:rsidRPr="00AD7F6D" w:rsidRDefault="0031449C" w:rsidP="00AD7F6D">
      <w:pPr>
        <w:spacing w:after="0" w:line="240" w:lineRule="auto"/>
        <w:ind w:firstLine="567"/>
        <w:jc w:val="both"/>
        <w:rPr>
          <w:rFonts w:ascii="Times New Roman" w:hAnsi="Times New Roman" w:cs="Times New Roman"/>
          <w:color w:val="auto"/>
          <w:lang w:eastAsia="ru-RU"/>
        </w:rPr>
      </w:pPr>
      <w:r w:rsidRPr="00AD7F6D">
        <w:rPr>
          <w:rFonts w:ascii="Times New Roman" w:hAnsi="Times New Roman" w:cs="Times New Roman"/>
          <w:color w:val="auto"/>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bookmarkEnd w:id="1"/>
    <w:bookmarkEnd w:id="2"/>
    <w:p w:rsidR="0031449C" w:rsidRPr="00AD7F6D" w:rsidRDefault="0031449C" w:rsidP="00AD7F6D">
      <w:pPr>
        <w:pStyle w:val="ConsPlusNormal"/>
        <w:ind w:firstLine="567"/>
        <w:jc w:val="center"/>
        <w:outlineLvl w:val="2"/>
        <w:rPr>
          <w:rFonts w:ascii="Times New Roman" w:hAnsi="Times New Roman"/>
          <w:b/>
          <w:szCs w:val="22"/>
        </w:rPr>
      </w:pPr>
      <w:r w:rsidRPr="00AD7F6D">
        <w:rPr>
          <w:rFonts w:ascii="Times New Roman" w:hAnsi="Times New Roman"/>
          <w:b/>
          <w:szCs w:val="22"/>
        </w:rPr>
        <w:t>Требования к порядку информирования о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1.3. Информирование заявителя о предоставлении муниципальной услуги осуществляется: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1.3.1. Лично;</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1.3.3. Посредством использования телефонной, почтовой связи, а также электронной почты;</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1.3.4. Посредством размещения информации на официальном сайте Администрации в информационно-телекоммуникационной сети «Интернет»</w:t>
      </w:r>
      <w:r>
        <w:rPr>
          <w:rFonts w:ascii="Times New Roman" w:hAnsi="Times New Roman" w:cs="Times New Roman"/>
        </w:rPr>
        <w:t>:</w:t>
      </w:r>
      <w:r w:rsidRPr="00D11C0C">
        <w:t xml:space="preserve"> </w:t>
      </w:r>
      <w:hyperlink r:id="rId6" w:history="1">
        <w:r w:rsidRPr="000975F7">
          <w:rPr>
            <w:rStyle w:val="Hyperlink"/>
            <w:rFonts w:cs="Calibri"/>
            <w:lang w:val="en-US"/>
          </w:rPr>
          <w:t>www</w:t>
        </w:r>
        <w:r w:rsidRPr="000975F7">
          <w:rPr>
            <w:rStyle w:val="Hyperlink"/>
            <w:rFonts w:cs="Calibri"/>
          </w:rPr>
          <w:t>.</w:t>
        </w:r>
        <w:r w:rsidRPr="000975F7">
          <w:rPr>
            <w:rStyle w:val="Hyperlink"/>
            <w:rFonts w:cs="Calibri"/>
            <w:lang w:val="en-US"/>
          </w:rPr>
          <w:t>kondol</w:t>
        </w:r>
        <w:r w:rsidRPr="000975F7">
          <w:rPr>
            <w:rStyle w:val="Hyperlink"/>
            <w:rFonts w:cs="Calibri"/>
          </w:rPr>
          <w:t>.</w:t>
        </w:r>
        <w:r w:rsidRPr="000975F7">
          <w:rPr>
            <w:rStyle w:val="Hyperlink"/>
            <w:rFonts w:cs="Calibri"/>
            <w:lang w:val="en-US"/>
          </w:rPr>
          <w:t>pnz</w:t>
        </w:r>
        <w:r w:rsidRPr="000975F7">
          <w:rPr>
            <w:rStyle w:val="Hyperlink"/>
            <w:rFonts w:cs="Calibri"/>
          </w:rPr>
          <w:t>.pnz</w:t>
        </w:r>
        <w:r w:rsidRPr="000975F7">
          <w:rPr>
            <w:rStyle w:val="Hyperlink"/>
            <w:rFonts w:cs="Calibri"/>
            <w:lang w:val="en-US"/>
          </w:rPr>
          <w:t>reg</w:t>
        </w:r>
        <w:r w:rsidRPr="000975F7">
          <w:rPr>
            <w:rStyle w:val="Hyperlink"/>
            <w:rFonts w:cs="Calibri"/>
          </w:rPr>
          <w:t>.</w:t>
        </w:r>
        <w:r w:rsidRPr="000975F7">
          <w:rPr>
            <w:rStyle w:val="Hyperlink"/>
            <w:rFonts w:cs="Calibri"/>
            <w:lang w:val="en-US"/>
          </w:rPr>
          <w:t>ru</w:t>
        </w:r>
      </w:hyperlink>
      <w:r>
        <w:rPr>
          <w:rFonts w:ascii="Times New Roman" w:hAnsi="Times New Roman" w:cs="Times New Roman"/>
        </w:rPr>
        <w:t xml:space="preserve"> </w:t>
      </w:r>
      <w:r w:rsidRPr="00AD7F6D">
        <w:rPr>
          <w:rFonts w:ascii="Times New Roman" w:hAnsi="Times New Roman" w:cs="Times New Roman"/>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7" w:history="1">
        <w:r w:rsidRPr="00AD7F6D">
          <w:rPr>
            <w:rStyle w:val="Hyperlink"/>
            <w:rFonts w:ascii="Times New Roman" w:hAnsi="Times New Roman"/>
          </w:rPr>
          <w:t>www.gosuslugi.ru</w:t>
        </w:r>
      </w:hyperlink>
      <w:r w:rsidRPr="00AD7F6D">
        <w:rPr>
          <w:rFonts w:ascii="Times New Roman" w:hAnsi="Times New Roman" w:cs="Times New Roman"/>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31449C" w:rsidRPr="00AD7F6D" w:rsidRDefault="0031449C" w:rsidP="00AD7F6D">
      <w:pPr>
        <w:pStyle w:val="BodyText"/>
        <w:tabs>
          <w:tab w:val="left" w:pos="720"/>
        </w:tabs>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а) при личном обращении заявителя;</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б) по письменным обращениям (в том числе по электронной почте).</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Ответ на обращение направляется почтой в адрес заявителя в срок, не</w:t>
      </w:r>
      <w:r w:rsidRPr="00AD7F6D">
        <w:rPr>
          <w:rFonts w:ascii="Times New Roman" w:hAnsi="Times New Roman"/>
          <w:sz w:val="22"/>
          <w:szCs w:val="22"/>
        </w:rPr>
        <w:t xml:space="preserve"> </w:t>
      </w:r>
      <w:r w:rsidRPr="00AD7F6D">
        <w:rPr>
          <w:rFonts w:ascii="Times New Roman" w:hAnsi="Times New Roman"/>
          <w:color w:val="000000"/>
          <w:sz w:val="22"/>
          <w:szCs w:val="22"/>
        </w:rPr>
        <w:t>превышающий пяти рабочих дней со дня регистрации письменного обращения;</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в) по телефону.</w:t>
      </w:r>
    </w:p>
    <w:p w:rsidR="0031449C" w:rsidRPr="00AD7F6D" w:rsidRDefault="0031449C" w:rsidP="00AD7F6D">
      <w:pPr>
        <w:pStyle w:val="BodyText"/>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Индивидуальное устное консультирование каждого заявителя, в том числе обратившегося по телефону, осуществляется не более 10 минут.</w:t>
      </w:r>
    </w:p>
    <w:p w:rsidR="0031449C" w:rsidRPr="00AD7F6D" w:rsidRDefault="0031449C" w:rsidP="00AD7F6D">
      <w:pPr>
        <w:pStyle w:val="BodyText"/>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31449C" w:rsidRPr="00AD7F6D" w:rsidRDefault="0031449C" w:rsidP="00AD7F6D">
      <w:pPr>
        <w:pStyle w:val="BodyText"/>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31449C" w:rsidRPr="00AD7F6D" w:rsidRDefault="0031449C" w:rsidP="00AD7F6D">
      <w:pPr>
        <w:pStyle w:val="BodyText"/>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31449C" w:rsidRPr="00AD7F6D" w:rsidRDefault="0031449C" w:rsidP="00AD7F6D">
      <w:pPr>
        <w:pStyle w:val="BodyText"/>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31449C" w:rsidRPr="00AD7F6D" w:rsidRDefault="0031449C" w:rsidP="00AD7F6D">
      <w:pPr>
        <w:pStyle w:val="BodyText"/>
        <w:spacing w:after="0" w:line="240" w:lineRule="auto"/>
        <w:ind w:right="80" w:firstLine="567"/>
        <w:jc w:val="both"/>
        <w:rPr>
          <w:rFonts w:ascii="Times New Roman" w:hAnsi="Times New Roman"/>
          <w:sz w:val="22"/>
          <w:szCs w:val="22"/>
        </w:rPr>
      </w:pPr>
      <w:r w:rsidRPr="00AD7F6D">
        <w:rPr>
          <w:rFonts w:ascii="Times New Roman" w:hAnsi="Times New Roman"/>
          <w:color w:val="000000"/>
          <w:sz w:val="22"/>
          <w:szCs w:val="22"/>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31449C" w:rsidRPr="00AD7F6D" w:rsidRDefault="0031449C" w:rsidP="00AD7F6D">
      <w:pPr>
        <w:pStyle w:val="BodyText"/>
        <w:tabs>
          <w:tab w:val="left" w:pos="967"/>
        </w:tabs>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31449C" w:rsidRPr="00AD7F6D" w:rsidRDefault="0031449C" w:rsidP="00AD7F6D">
      <w:pPr>
        <w:pStyle w:val="BodyText"/>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1.5. Информация по вопросам предоставления муниципальной услуги включает в себя следующие сведения:</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31449C" w:rsidRPr="00AD7F6D" w:rsidRDefault="0031449C" w:rsidP="00AD7F6D">
      <w:pPr>
        <w:pStyle w:val="BodyText"/>
        <w:widowControl w:val="0"/>
        <w:suppressAutoHyphens w:val="0"/>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2) круг заявителей, которым предоставляется муниципальная услуга;</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31449C" w:rsidRPr="00AD7F6D" w:rsidRDefault="0031449C" w:rsidP="00AD7F6D">
      <w:pPr>
        <w:pStyle w:val="BodyText"/>
        <w:widowControl w:val="0"/>
        <w:suppressAutoHyphens w:val="0"/>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4) срок предоставления муниципальной услуги;</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5) порядок и способы подачи документов, представляемых заявителем для получения муниципальной услуги;</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Pr>
          <w:rFonts w:ascii="Times New Roman" w:hAnsi="Times New Roman"/>
          <w:color w:val="000000"/>
          <w:sz w:val="22"/>
          <w:szCs w:val="22"/>
        </w:rPr>
        <w:t xml:space="preserve">Кондольского </w:t>
      </w:r>
      <w:r w:rsidRPr="00AD7F6D">
        <w:rPr>
          <w:rFonts w:ascii="Times New Roman" w:hAnsi="Times New Roman"/>
          <w:color w:val="000000"/>
          <w:sz w:val="22"/>
          <w:szCs w:val="22"/>
        </w:rPr>
        <w:t xml:space="preserve"> </w:t>
      </w:r>
      <w:r w:rsidRPr="00AD7F6D">
        <w:rPr>
          <w:rFonts w:ascii="Times New Roman" w:hAnsi="Times New Roman"/>
          <w:sz w:val="22"/>
          <w:szCs w:val="22"/>
        </w:rPr>
        <w:t>сельсовета Пензенского района Пензенской области</w:t>
      </w:r>
      <w:r w:rsidRPr="00AD7F6D">
        <w:rPr>
          <w:rStyle w:val="11"/>
          <w:iCs/>
          <w:color w:val="000000"/>
          <w:sz w:val="22"/>
          <w:szCs w:val="22"/>
        </w:rPr>
        <w:t>,</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10) сведения о месте нахождения, графике работы, телефонах, адресе официального сайта Администрации, а также электронной почты;</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31449C" w:rsidRPr="00AD7F6D" w:rsidRDefault="0031449C" w:rsidP="00AD7F6D">
      <w:pPr>
        <w:pStyle w:val="BodyText"/>
        <w:widowControl w:val="0"/>
        <w:suppressAutoHyphens w:val="0"/>
        <w:spacing w:after="0" w:line="240" w:lineRule="auto"/>
        <w:ind w:right="40" w:firstLine="567"/>
        <w:jc w:val="both"/>
        <w:rPr>
          <w:rFonts w:ascii="Times New Roman" w:hAnsi="Times New Roman"/>
          <w:sz w:val="22"/>
          <w:szCs w:val="22"/>
        </w:rPr>
      </w:pPr>
      <w:r w:rsidRPr="00AD7F6D">
        <w:rPr>
          <w:rFonts w:ascii="Times New Roman" w:hAnsi="Times New Roman"/>
          <w:color w:val="000000"/>
          <w:sz w:val="22"/>
          <w:szCs w:val="22"/>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31449C" w:rsidRPr="00AD7F6D" w:rsidRDefault="0031449C" w:rsidP="00AD7F6D">
      <w:pPr>
        <w:pStyle w:val="BodyText"/>
        <w:spacing w:after="0" w:line="240" w:lineRule="auto"/>
        <w:ind w:right="15" w:firstLine="567"/>
        <w:jc w:val="both"/>
        <w:rPr>
          <w:rFonts w:ascii="Times New Roman" w:hAnsi="Times New Roman"/>
          <w:sz w:val="22"/>
          <w:szCs w:val="22"/>
        </w:rPr>
      </w:pPr>
      <w:r w:rsidRPr="00AD7F6D">
        <w:rPr>
          <w:rFonts w:ascii="Times New Roman" w:hAnsi="Times New Roman"/>
          <w:sz w:val="22"/>
          <w:szCs w:val="22"/>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AD7F6D">
        <w:rPr>
          <w:rStyle w:val="60"/>
          <w:rFonts w:ascii="Times New Roman" w:hAnsi="Times New Roman"/>
          <w:b w:val="0"/>
          <w:bCs w:val="0"/>
          <w:color w:val="000000"/>
          <w:sz w:val="22"/>
          <w:szCs w:val="22"/>
        </w:rPr>
        <w:t>Административного регламента.</w:t>
      </w:r>
    </w:p>
    <w:p w:rsidR="0031449C" w:rsidRPr="00AD7F6D" w:rsidRDefault="0031449C" w:rsidP="00AD7F6D">
      <w:pPr>
        <w:pStyle w:val="BodyText"/>
        <w:widowControl w:val="0"/>
        <w:suppressAutoHyphens w:val="0"/>
        <w:spacing w:after="62" w:line="240" w:lineRule="auto"/>
        <w:ind w:right="15" w:firstLine="567"/>
        <w:jc w:val="both"/>
        <w:rPr>
          <w:rFonts w:ascii="Times New Roman" w:hAnsi="Times New Roman"/>
          <w:sz w:val="22"/>
          <w:szCs w:val="22"/>
        </w:rPr>
      </w:pPr>
      <w:r w:rsidRPr="00AD7F6D">
        <w:rPr>
          <w:rFonts w:ascii="Times New Roman" w:hAnsi="Times New Roman"/>
          <w:color w:val="000000"/>
          <w:sz w:val="22"/>
          <w:szCs w:val="22"/>
        </w:rPr>
        <w:t>1.7. Информация по вопросам предоставления муниципальной услуги</w:t>
      </w:r>
      <w:r w:rsidRPr="00AD7F6D">
        <w:rPr>
          <w:rFonts w:ascii="Times New Roman" w:hAnsi="Times New Roman"/>
          <w:sz w:val="22"/>
          <w:szCs w:val="22"/>
        </w:rPr>
        <w:t xml:space="preserve"> </w:t>
      </w:r>
      <w:r w:rsidRPr="00AD7F6D">
        <w:rPr>
          <w:rFonts w:ascii="Times New Roman" w:hAnsi="Times New Roman"/>
          <w:color w:val="000000"/>
          <w:sz w:val="22"/>
          <w:szCs w:val="22"/>
        </w:rPr>
        <w:t>предоставляется заявителю бесплатно.</w:t>
      </w:r>
    </w:p>
    <w:p w:rsidR="0031449C" w:rsidRPr="00AD7F6D" w:rsidRDefault="0031449C" w:rsidP="00AD7F6D">
      <w:pPr>
        <w:pStyle w:val="BodyText"/>
        <w:widowControl w:val="0"/>
        <w:suppressAutoHyphens w:val="0"/>
        <w:spacing w:after="0" w:line="240" w:lineRule="auto"/>
        <w:ind w:right="15" w:firstLine="567"/>
        <w:jc w:val="both"/>
        <w:rPr>
          <w:rFonts w:ascii="Times New Roman" w:hAnsi="Times New Roman"/>
          <w:sz w:val="22"/>
          <w:szCs w:val="22"/>
        </w:rPr>
      </w:pPr>
      <w:r w:rsidRPr="00AD7F6D">
        <w:rPr>
          <w:rFonts w:ascii="Times New Roman" w:hAnsi="Times New Roman"/>
          <w:color w:val="000000"/>
          <w:sz w:val="22"/>
          <w:szCs w:val="22"/>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AD7F6D">
        <w:rPr>
          <w:rFonts w:ascii="Times New Roman" w:hAnsi="Times New Roman"/>
          <w:sz w:val="22"/>
          <w:szCs w:val="22"/>
        </w:rPr>
        <w:t xml:space="preserve"> </w:t>
      </w:r>
      <w:r w:rsidRPr="00AD7F6D">
        <w:rPr>
          <w:rFonts w:ascii="Times New Roman" w:hAnsi="Times New Roman"/>
          <w:color w:val="000000"/>
          <w:sz w:val="22"/>
          <w:szCs w:val="22"/>
        </w:rPr>
        <w:t>персональных данных.</w:t>
      </w:r>
    </w:p>
    <w:p w:rsidR="0031449C" w:rsidRPr="00AD7F6D" w:rsidRDefault="0031449C" w:rsidP="00AD7F6D">
      <w:pPr>
        <w:pStyle w:val="ConsPlusNormal"/>
        <w:tabs>
          <w:tab w:val="center" w:pos="4677"/>
        </w:tabs>
        <w:ind w:right="15" w:firstLine="567"/>
        <w:jc w:val="both"/>
        <w:outlineLvl w:val="2"/>
        <w:rPr>
          <w:rFonts w:ascii="Times New Roman" w:hAnsi="Times New Roman"/>
          <w:szCs w:val="22"/>
        </w:rPr>
      </w:pPr>
      <w:r w:rsidRPr="00AD7F6D">
        <w:rPr>
          <w:rFonts w:ascii="Times New Roman" w:hAnsi="Times New Roman"/>
          <w:szCs w:val="22"/>
        </w:rPr>
        <w:t>1.9. Порядок, форма, место размещения и способы получения справочной информации.</w:t>
      </w:r>
    </w:p>
    <w:p w:rsidR="0031449C" w:rsidRPr="00AD7F6D" w:rsidRDefault="0031449C" w:rsidP="00AD7F6D">
      <w:pPr>
        <w:pStyle w:val="BodyText"/>
        <w:spacing w:after="0" w:line="240" w:lineRule="auto"/>
        <w:ind w:right="15" w:firstLine="567"/>
        <w:jc w:val="both"/>
        <w:rPr>
          <w:rFonts w:ascii="Times New Roman" w:hAnsi="Times New Roman"/>
          <w:sz w:val="22"/>
          <w:szCs w:val="22"/>
        </w:rPr>
      </w:pPr>
      <w:r w:rsidRPr="00AD7F6D">
        <w:rPr>
          <w:rFonts w:ascii="Times New Roman" w:hAnsi="Times New Roman"/>
          <w:color w:val="000000"/>
          <w:sz w:val="22"/>
          <w:szCs w:val="22"/>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К справочной информации относится следующая информация:</w:t>
      </w:r>
    </w:p>
    <w:p w:rsidR="0031449C" w:rsidRPr="00AD7F6D" w:rsidRDefault="0031449C" w:rsidP="00AD7F6D">
      <w:pPr>
        <w:pStyle w:val="61"/>
        <w:shd w:val="clear" w:color="auto" w:fill="auto"/>
        <w:spacing w:before="0" w:line="240" w:lineRule="auto"/>
        <w:ind w:firstLine="567"/>
        <w:rPr>
          <w:rFonts w:ascii="Times New Roman" w:hAnsi="Times New Roman"/>
          <w:b w:val="0"/>
          <w:sz w:val="22"/>
          <w:szCs w:val="22"/>
        </w:rPr>
      </w:pPr>
      <w:r w:rsidRPr="00AD7F6D">
        <w:rPr>
          <w:rStyle w:val="60"/>
          <w:rFonts w:ascii="Times New Roman" w:hAnsi="Times New Roman"/>
          <w:color w:val="000000"/>
          <w:sz w:val="22"/>
          <w:szCs w:val="22"/>
        </w:rPr>
        <w:t xml:space="preserve">- место нахождения и график работы Администрации и </w:t>
      </w:r>
      <w:r w:rsidRPr="00AD7F6D">
        <w:rPr>
          <w:rStyle w:val="613pt"/>
          <w:bCs w:val="0"/>
          <w:color w:val="000000"/>
          <w:sz w:val="22"/>
          <w:szCs w:val="22"/>
        </w:rPr>
        <w:t>МФЦ;</w:t>
      </w:r>
    </w:p>
    <w:p w:rsidR="0031449C" w:rsidRPr="00AD7F6D" w:rsidRDefault="0031449C" w:rsidP="00AD7F6D">
      <w:pPr>
        <w:pStyle w:val="61"/>
        <w:shd w:val="clear" w:color="auto" w:fill="auto"/>
        <w:spacing w:before="0" w:line="240" w:lineRule="auto"/>
        <w:ind w:firstLine="567"/>
        <w:rPr>
          <w:rFonts w:ascii="Times New Roman" w:hAnsi="Times New Roman"/>
          <w:b w:val="0"/>
          <w:sz w:val="22"/>
          <w:szCs w:val="22"/>
        </w:rPr>
      </w:pPr>
      <w:r w:rsidRPr="00AD7F6D">
        <w:rPr>
          <w:rStyle w:val="60"/>
          <w:rFonts w:ascii="Times New Roman" w:hAnsi="Times New Roman"/>
          <w:color w:val="000000"/>
          <w:sz w:val="22"/>
          <w:szCs w:val="22"/>
        </w:rPr>
        <w:t xml:space="preserve">- справочные телефоны Администрации и </w:t>
      </w:r>
      <w:r w:rsidRPr="00AD7F6D">
        <w:rPr>
          <w:rStyle w:val="613pt"/>
          <w:bCs w:val="0"/>
          <w:color w:val="000000"/>
          <w:sz w:val="22"/>
          <w:szCs w:val="22"/>
        </w:rPr>
        <w:t xml:space="preserve">МФЦ, </w:t>
      </w:r>
      <w:r w:rsidRPr="00AD7F6D">
        <w:rPr>
          <w:rStyle w:val="60"/>
          <w:rFonts w:ascii="Times New Roman" w:hAnsi="Times New Roman"/>
          <w:color w:val="000000"/>
          <w:sz w:val="22"/>
          <w:szCs w:val="22"/>
        </w:rPr>
        <w:t>в том числе номер телефона-автоинформатора (при наличии);</w:t>
      </w:r>
    </w:p>
    <w:p w:rsidR="0031449C" w:rsidRPr="00AD7F6D" w:rsidRDefault="0031449C" w:rsidP="00AD7F6D">
      <w:pPr>
        <w:pStyle w:val="BodyText"/>
        <w:widowControl w:val="0"/>
        <w:suppressAutoHyphens w:val="0"/>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 адреса официальных сайтов Администрации и МФЦ, адреса их электронной почты.</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1.10. Справочная информация, предусмотренная пунктом 1.9 Административного регламента, размещается на информационных стендах</w:t>
      </w:r>
      <w:r w:rsidRPr="00AD7F6D">
        <w:rPr>
          <w:rFonts w:ascii="Times New Roman" w:hAnsi="Times New Roman"/>
          <w:sz w:val="22"/>
          <w:szCs w:val="22"/>
        </w:rPr>
        <w:t xml:space="preserve"> </w:t>
      </w:r>
      <w:r w:rsidRPr="00AD7F6D">
        <w:rPr>
          <w:rFonts w:ascii="Times New Roman" w:hAnsi="Times New Roman"/>
          <w:color w:val="000000"/>
          <w:sz w:val="22"/>
          <w:szCs w:val="22"/>
        </w:rPr>
        <w:t>Администрации, МФЦ, на официальном сайте Администрации, МФЦ, на Едином портале, Региональном портале.</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МФЦ обеспечивает размещение и актуализацию справочной информации на информационных стендах и официальном сайте МФЦ.</w:t>
      </w:r>
    </w:p>
    <w:p w:rsidR="0031449C" w:rsidRPr="00AD7F6D" w:rsidRDefault="0031449C" w:rsidP="00AD7F6D">
      <w:pPr>
        <w:pStyle w:val="ConsPlusNormal"/>
        <w:ind w:firstLine="567"/>
        <w:jc w:val="both"/>
        <w:rPr>
          <w:rFonts w:ascii="Times New Roman" w:hAnsi="Times New Roman"/>
          <w:szCs w:val="22"/>
        </w:rPr>
      </w:pPr>
    </w:p>
    <w:p w:rsidR="0031449C" w:rsidRPr="00AD7F6D" w:rsidRDefault="0031449C" w:rsidP="00AD7F6D">
      <w:pPr>
        <w:pStyle w:val="ConsPlusNormal"/>
        <w:ind w:firstLine="567"/>
        <w:jc w:val="center"/>
        <w:outlineLvl w:val="1"/>
        <w:rPr>
          <w:rFonts w:ascii="Times New Roman" w:hAnsi="Times New Roman"/>
          <w:b/>
          <w:szCs w:val="22"/>
        </w:rPr>
      </w:pPr>
      <w:r w:rsidRPr="00AD7F6D">
        <w:rPr>
          <w:rFonts w:ascii="Times New Roman" w:hAnsi="Times New Roman"/>
          <w:b/>
          <w:szCs w:val="22"/>
        </w:rPr>
        <w:t>II. Стандарт предоставления муниципальной услуги</w:t>
      </w:r>
    </w:p>
    <w:p w:rsidR="0031449C" w:rsidRPr="00AD7F6D" w:rsidRDefault="0031449C" w:rsidP="00AD7F6D">
      <w:pPr>
        <w:pStyle w:val="ConsPlusNormal"/>
        <w:ind w:firstLine="567"/>
        <w:jc w:val="both"/>
        <w:outlineLvl w:val="2"/>
        <w:rPr>
          <w:rFonts w:ascii="Times New Roman" w:hAnsi="Times New Roman"/>
          <w:b/>
          <w:szCs w:val="22"/>
        </w:rPr>
      </w:pPr>
    </w:p>
    <w:p w:rsidR="0031449C" w:rsidRPr="00AD7F6D" w:rsidRDefault="0031449C" w:rsidP="00AD7F6D">
      <w:pPr>
        <w:pStyle w:val="ConsPlusNormal"/>
        <w:ind w:firstLine="567"/>
        <w:jc w:val="center"/>
        <w:outlineLvl w:val="2"/>
        <w:rPr>
          <w:rFonts w:ascii="Times New Roman" w:hAnsi="Times New Roman"/>
          <w:b/>
          <w:szCs w:val="22"/>
        </w:rPr>
      </w:pPr>
      <w:r w:rsidRPr="00AD7F6D">
        <w:rPr>
          <w:rFonts w:ascii="Times New Roman" w:hAnsi="Times New Roman"/>
          <w:b/>
          <w:szCs w:val="22"/>
        </w:rPr>
        <w:t>Наименование муниципальной услуги</w:t>
      </w:r>
      <w:r>
        <w:rPr>
          <w:rFonts w:ascii="Times New Roman" w:hAnsi="Times New Roman"/>
          <w:b/>
          <w:szCs w:val="22"/>
        </w:rPr>
        <w:t xml:space="preserve">, </w:t>
      </w:r>
      <w:r w:rsidRPr="00157E6F">
        <w:rPr>
          <w:rFonts w:ascii="Times New Roman" w:hAnsi="Times New Roman"/>
          <w:b/>
          <w:color w:val="000000"/>
          <w:szCs w:val="22"/>
        </w:rPr>
        <w:t>краткое наименование муниципальной услуги</w:t>
      </w:r>
    </w:p>
    <w:p w:rsidR="0031449C" w:rsidRPr="00AD7F6D" w:rsidRDefault="0031449C" w:rsidP="00AD7F6D">
      <w:pPr>
        <w:pStyle w:val="ConsPlusNormal"/>
        <w:ind w:firstLine="567"/>
        <w:jc w:val="both"/>
        <w:rPr>
          <w:rFonts w:ascii="Times New Roman" w:hAnsi="Times New Roman"/>
          <w:szCs w:val="22"/>
        </w:rPr>
      </w:pPr>
      <w:r w:rsidRPr="00AD7F6D">
        <w:rPr>
          <w:rFonts w:ascii="Times New Roman" w:hAnsi="Times New Roman"/>
          <w:color w:val="auto"/>
          <w:spacing w:val="2"/>
          <w:szCs w:val="22"/>
          <w:shd w:val="clear" w:color="auto" w:fill="FFFFFF"/>
        </w:rPr>
        <w:t xml:space="preserve">2.1. Наименование муниципальной услуги: </w:t>
      </w:r>
      <w:r w:rsidRPr="00AD7F6D">
        <w:rPr>
          <w:rFonts w:ascii="Times New Roman" w:hAnsi="Times New Roman"/>
          <w:szCs w:val="22"/>
        </w:rPr>
        <w:t>Предоставление малоимущим гражданам по договорам социального найма жилых помещений муниципального жилищного фонда.</w:t>
      </w:r>
    </w:p>
    <w:p w:rsidR="0031449C" w:rsidRPr="00AD7F6D" w:rsidRDefault="0031449C" w:rsidP="00AD7F6D">
      <w:pPr>
        <w:pStyle w:val="BodyText"/>
        <w:spacing w:after="0" w:line="240" w:lineRule="auto"/>
        <w:ind w:firstLine="567"/>
        <w:jc w:val="both"/>
        <w:rPr>
          <w:rFonts w:ascii="Times New Roman" w:hAnsi="Times New Roman"/>
          <w:sz w:val="22"/>
          <w:szCs w:val="22"/>
        </w:rPr>
      </w:pPr>
      <w:r w:rsidRPr="00AD7F6D">
        <w:rPr>
          <w:rFonts w:ascii="Times New Roman" w:hAnsi="Times New Roman"/>
          <w:color w:val="000000"/>
          <w:sz w:val="22"/>
          <w:szCs w:val="22"/>
        </w:rPr>
        <w:t>Краткое наименование муниципальной услуги отсутствует.</w:t>
      </w:r>
    </w:p>
    <w:p w:rsidR="0031449C" w:rsidRPr="00AD7F6D" w:rsidRDefault="0031449C" w:rsidP="00AD7F6D">
      <w:pPr>
        <w:pStyle w:val="ConsPlusNormal"/>
        <w:ind w:firstLine="567"/>
        <w:jc w:val="center"/>
        <w:outlineLvl w:val="2"/>
        <w:rPr>
          <w:rFonts w:ascii="Times New Roman" w:hAnsi="Times New Roman"/>
          <w:b/>
          <w:szCs w:val="22"/>
        </w:rPr>
      </w:pPr>
      <w:r w:rsidRPr="00AD7F6D">
        <w:rPr>
          <w:rFonts w:ascii="Times New Roman" w:hAnsi="Times New Roman"/>
          <w:b/>
          <w:szCs w:val="22"/>
        </w:rPr>
        <w:t>Наименование органа местного самоуправления, предоставляющего муниципальную услугу</w:t>
      </w:r>
    </w:p>
    <w:p w:rsidR="0031449C" w:rsidRPr="00AD7F6D" w:rsidRDefault="0031449C" w:rsidP="00AD7F6D">
      <w:pPr>
        <w:pStyle w:val="ConsPlusNormal"/>
        <w:ind w:firstLine="567"/>
        <w:jc w:val="both"/>
        <w:rPr>
          <w:rFonts w:ascii="Times New Roman" w:hAnsi="Times New Roman"/>
          <w:color w:val="auto"/>
          <w:szCs w:val="22"/>
        </w:rPr>
      </w:pPr>
      <w:r w:rsidRPr="00AD7F6D">
        <w:rPr>
          <w:rFonts w:ascii="Times New Roman" w:hAnsi="Times New Roman"/>
          <w:szCs w:val="22"/>
        </w:rPr>
        <w:t xml:space="preserve">2.2. </w:t>
      </w:r>
      <w:r w:rsidRPr="00AD7F6D">
        <w:rPr>
          <w:rFonts w:ascii="Times New Roman" w:hAnsi="Times New Roman"/>
          <w:color w:val="auto"/>
          <w:spacing w:val="2"/>
          <w:szCs w:val="22"/>
          <w:shd w:val="clear" w:color="auto" w:fill="FFFFFF"/>
        </w:rPr>
        <w:t xml:space="preserve">Предоставление муниципальной услуги осуществляет </w:t>
      </w:r>
      <w:r w:rsidRPr="00AD7F6D">
        <w:rPr>
          <w:rFonts w:ascii="Times New Roman" w:hAnsi="Times New Roman"/>
          <w:color w:val="auto"/>
          <w:szCs w:val="22"/>
        </w:rPr>
        <w:t>Администрация.</w:t>
      </w:r>
    </w:p>
    <w:p w:rsidR="0031449C" w:rsidRPr="00AD7F6D" w:rsidRDefault="0031449C" w:rsidP="00AD7F6D">
      <w:pPr>
        <w:pStyle w:val="ConsPlusNormal"/>
        <w:ind w:firstLine="567"/>
        <w:jc w:val="center"/>
        <w:outlineLvl w:val="2"/>
        <w:rPr>
          <w:rFonts w:ascii="Times New Roman" w:hAnsi="Times New Roman"/>
          <w:b/>
          <w:szCs w:val="22"/>
        </w:rPr>
      </w:pPr>
      <w:r w:rsidRPr="00AD7F6D">
        <w:rPr>
          <w:rFonts w:ascii="Times New Roman" w:hAnsi="Times New Roman"/>
          <w:b/>
          <w:szCs w:val="22"/>
        </w:rPr>
        <w:t>Результат предоставления муниципальной услуги</w:t>
      </w:r>
    </w:p>
    <w:p w:rsidR="0031449C" w:rsidRPr="00AD7F6D" w:rsidRDefault="0031449C" w:rsidP="00AD7F6D">
      <w:pPr>
        <w:spacing w:after="0" w:line="240" w:lineRule="auto"/>
        <w:ind w:firstLine="567"/>
        <w:jc w:val="both"/>
        <w:rPr>
          <w:rFonts w:ascii="Times New Roman" w:hAnsi="Times New Roman" w:cs="Times New Roman"/>
        </w:rPr>
      </w:pPr>
      <w:r w:rsidRPr="00AD7F6D">
        <w:rPr>
          <w:rFonts w:ascii="Times New Roman" w:hAnsi="Times New Roman" w:cs="Times New Roman"/>
        </w:rPr>
        <w:t>2.3. Результатом предоставления муниципальной услуги является:</w:t>
      </w:r>
    </w:p>
    <w:p w:rsidR="0031449C" w:rsidRPr="00AD7F6D" w:rsidRDefault="0031449C" w:rsidP="00AD7F6D">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AD7F6D">
        <w:rPr>
          <w:rFonts w:ascii="Times New Roman" w:hAnsi="Times New Roman" w:cs="Times New Roman"/>
          <w:color w:val="auto"/>
          <w:lang w:eastAsia="ru-RU"/>
        </w:rPr>
        <w:t>2.3.1. в случае принятия решения о предоставлении заявителю жилого помещения муниципального жилищного фонда по договору социального найма - документ, подтверждающий принятие такого решения;</w:t>
      </w:r>
    </w:p>
    <w:p w:rsidR="0031449C" w:rsidRPr="00AD7F6D" w:rsidRDefault="0031449C" w:rsidP="00AD7F6D">
      <w:pPr>
        <w:suppressAutoHyphens w:val="0"/>
        <w:autoSpaceDE w:val="0"/>
        <w:autoSpaceDN w:val="0"/>
        <w:adjustRightInd w:val="0"/>
        <w:spacing w:before="220" w:after="0" w:line="240" w:lineRule="auto"/>
        <w:ind w:firstLine="567"/>
        <w:jc w:val="both"/>
        <w:rPr>
          <w:rFonts w:ascii="Times New Roman" w:hAnsi="Times New Roman" w:cs="Times New Roman"/>
          <w:color w:val="auto"/>
          <w:lang w:eastAsia="ru-RU"/>
        </w:rPr>
      </w:pPr>
      <w:r w:rsidRPr="00AD7F6D">
        <w:rPr>
          <w:rFonts w:ascii="Times New Roman" w:hAnsi="Times New Roman" w:cs="Times New Roman"/>
          <w:color w:val="auto"/>
          <w:lang w:eastAsia="ru-RU"/>
        </w:rPr>
        <w:t>2.3.2. в случае принятия решения об отказе в предоставлении заявителю жилого помещения муниципального жилищного фонда по договору социального найма - уведомление заявителя об отказе в предоставлении жилого помещения муниципального жилищного фонда по договору социального найма.</w:t>
      </w:r>
    </w:p>
    <w:p w:rsidR="0031449C" w:rsidRPr="00AD7F6D" w:rsidRDefault="0031449C" w:rsidP="00AD7F6D">
      <w:pPr>
        <w:spacing w:after="0" w:line="240" w:lineRule="auto"/>
        <w:ind w:firstLine="567"/>
        <w:jc w:val="center"/>
        <w:rPr>
          <w:rFonts w:ascii="Times New Roman" w:hAnsi="Times New Roman" w:cs="Times New Roman"/>
          <w:b/>
        </w:rPr>
      </w:pPr>
      <w:r w:rsidRPr="00AD7F6D">
        <w:rPr>
          <w:rFonts w:ascii="Times New Roman" w:hAnsi="Times New Roman" w:cs="Times New Roman"/>
          <w:b/>
        </w:rPr>
        <w:t>Срок предоставления муниципальной услуги</w:t>
      </w:r>
    </w:p>
    <w:p w:rsidR="0031449C" w:rsidRPr="00AD7F6D" w:rsidRDefault="0031449C" w:rsidP="00AD7F6D">
      <w:pPr>
        <w:suppressAutoHyphens w:val="0"/>
        <w:autoSpaceDE w:val="0"/>
        <w:autoSpaceDN w:val="0"/>
        <w:adjustRightInd w:val="0"/>
        <w:spacing w:after="0" w:line="240" w:lineRule="auto"/>
        <w:ind w:firstLine="567"/>
        <w:jc w:val="both"/>
        <w:rPr>
          <w:color w:val="000000"/>
        </w:rPr>
      </w:pPr>
      <w:r w:rsidRPr="00AD7F6D">
        <w:rPr>
          <w:rFonts w:ascii="Times New Roman" w:hAnsi="Times New Roman" w:cs="Times New Roman"/>
        </w:rPr>
        <w:t xml:space="preserve">2.4. </w:t>
      </w:r>
      <w:r w:rsidRPr="00AD7F6D">
        <w:rPr>
          <w:rFonts w:ascii="Times New Roman" w:hAnsi="Times New Roman" w:cs="Times New Roman"/>
          <w:color w:val="auto"/>
          <w:lang w:eastAsia="ru-RU"/>
        </w:rPr>
        <w:t>Срок предоставления муниципальной услуги не может превышать 30 дней со дня регистрации заявления о предоставлении муниципальной услуги (далее - заявление).</w:t>
      </w:r>
      <w:r w:rsidRPr="00AD7F6D">
        <w:rPr>
          <w:color w:val="000000"/>
        </w:rPr>
        <w:t xml:space="preserve"> </w:t>
      </w:r>
    </w:p>
    <w:p w:rsidR="0031449C" w:rsidRPr="00AD7F6D" w:rsidRDefault="0031449C" w:rsidP="00AD7F6D">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AD7F6D">
        <w:rPr>
          <w:rFonts w:ascii="Times New Roman" w:hAnsi="Times New Roman" w:cs="Times New Roman"/>
          <w:color w:val="000000"/>
        </w:rPr>
        <w:t>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31449C" w:rsidRPr="00AD7F6D" w:rsidRDefault="0031449C" w:rsidP="00AD7F6D">
      <w:pPr>
        <w:suppressAutoHyphens w:val="0"/>
        <w:autoSpaceDE w:val="0"/>
        <w:autoSpaceDN w:val="0"/>
        <w:adjustRightInd w:val="0"/>
        <w:spacing w:after="0" w:line="240" w:lineRule="auto"/>
        <w:ind w:firstLine="567"/>
        <w:jc w:val="both"/>
        <w:rPr>
          <w:rFonts w:ascii="Times New Roman" w:hAnsi="Times New Roman" w:cs="Times New Roman"/>
          <w:color w:val="auto"/>
          <w:lang w:eastAsia="ru-RU"/>
        </w:rPr>
      </w:pPr>
      <w:r w:rsidRPr="00AD7F6D">
        <w:rPr>
          <w:rFonts w:ascii="Times New Roman" w:hAnsi="Times New Roman" w:cs="Times New Roman"/>
          <w:color w:val="auto"/>
          <w:lang w:eastAsia="ru-RU"/>
        </w:rPr>
        <w:t>2.4.1. Срок приостановления предоставления муниципальной услуги не предусмотрен.</w:t>
      </w:r>
    </w:p>
    <w:p w:rsidR="0031449C" w:rsidRPr="00AD7F6D" w:rsidRDefault="0031449C" w:rsidP="00AD7F6D">
      <w:pPr>
        <w:pStyle w:val="ConsPlusNormal"/>
        <w:ind w:firstLine="540"/>
        <w:jc w:val="center"/>
        <w:rPr>
          <w:rFonts w:ascii="Times New Roman" w:hAnsi="Times New Roman"/>
          <w:b/>
          <w:color w:val="auto"/>
          <w:szCs w:val="22"/>
        </w:rPr>
      </w:pPr>
      <w:r w:rsidRPr="00AD7F6D">
        <w:rPr>
          <w:rFonts w:ascii="Times New Roman" w:hAnsi="Times New Roman"/>
          <w:b/>
          <w:color w:val="auto"/>
          <w:szCs w:val="22"/>
        </w:rPr>
        <w:t>Правовые основания для предоставления муниципальной услуги</w:t>
      </w:r>
    </w:p>
    <w:p w:rsidR="0031449C" w:rsidRPr="00AD7F6D" w:rsidRDefault="0031449C" w:rsidP="00AD7F6D">
      <w:pPr>
        <w:pStyle w:val="BodyText"/>
        <w:widowControl w:val="0"/>
        <w:tabs>
          <w:tab w:val="left" w:pos="0"/>
        </w:tabs>
        <w:suppressAutoHyphens w:val="0"/>
        <w:spacing w:after="0" w:line="240" w:lineRule="auto"/>
        <w:ind w:firstLine="567"/>
        <w:jc w:val="both"/>
        <w:rPr>
          <w:rFonts w:ascii="Times New Roman" w:hAnsi="Times New Roman"/>
          <w:sz w:val="22"/>
          <w:szCs w:val="22"/>
        </w:rPr>
      </w:pPr>
      <w:bookmarkStart w:id="3" w:name="P126"/>
      <w:bookmarkEnd w:id="3"/>
      <w:r w:rsidRPr="00AD7F6D">
        <w:rPr>
          <w:rFonts w:ascii="Times New Roman" w:hAnsi="Times New Roman"/>
          <w:sz w:val="22"/>
          <w:szCs w:val="22"/>
        </w:rPr>
        <w:t>2.5. </w:t>
      </w:r>
      <w:r w:rsidRPr="00AD7F6D">
        <w:rPr>
          <w:rFonts w:ascii="Times New Roman" w:hAnsi="Times New Roman"/>
          <w:color w:val="000000"/>
          <w:sz w:val="22"/>
          <w:szCs w:val="22"/>
        </w:rPr>
        <w:t>Перечень нормативных правовых актов, регулирующих</w:t>
      </w:r>
      <w:r w:rsidRPr="00AD7F6D">
        <w:rPr>
          <w:rFonts w:ascii="Times New Roman" w:hAnsi="Times New Roman"/>
          <w:sz w:val="22"/>
          <w:szCs w:val="22"/>
        </w:rPr>
        <w:t xml:space="preserve"> </w:t>
      </w:r>
      <w:r w:rsidRPr="00AD7F6D">
        <w:rPr>
          <w:rFonts w:ascii="Times New Roman" w:hAnsi="Times New Roman"/>
          <w:color w:val="000000"/>
          <w:sz w:val="22"/>
          <w:szCs w:val="22"/>
        </w:rPr>
        <w:t>предоставление муниципальной услуги (с указанием их реквизитов и</w:t>
      </w:r>
      <w:r w:rsidRPr="00AD7F6D">
        <w:rPr>
          <w:rFonts w:ascii="Times New Roman" w:hAnsi="Times New Roman"/>
          <w:sz w:val="22"/>
          <w:szCs w:val="22"/>
        </w:rPr>
        <w:t xml:space="preserve"> </w:t>
      </w:r>
      <w:r w:rsidRPr="00AD7F6D">
        <w:rPr>
          <w:rFonts w:ascii="Times New Roman" w:hAnsi="Times New Roman"/>
          <w:color w:val="000000"/>
          <w:sz w:val="22"/>
          <w:szCs w:val="22"/>
        </w:rPr>
        <w:t>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31449C" w:rsidRPr="00AD7F6D" w:rsidRDefault="0031449C" w:rsidP="00AD7F6D">
      <w:pPr>
        <w:pStyle w:val="BodyText"/>
        <w:spacing w:after="304" w:line="240" w:lineRule="auto"/>
        <w:ind w:right="20" w:firstLine="567"/>
        <w:jc w:val="both"/>
        <w:rPr>
          <w:rFonts w:ascii="Times New Roman" w:hAnsi="Times New Roman"/>
          <w:sz w:val="22"/>
          <w:szCs w:val="22"/>
        </w:rPr>
      </w:pPr>
      <w:r w:rsidRPr="00AD7F6D">
        <w:rPr>
          <w:rFonts w:ascii="Times New Roman" w:hAnsi="Times New Roman"/>
          <w:color w:val="000000"/>
          <w:sz w:val="22"/>
          <w:szCs w:val="22"/>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31449C" w:rsidRPr="00AD7F6D" w:rsidRDefault="0031449C" w:rsidP="00AD7F6D">
      <w:pPr>
        <w:spacing w:line="240" w:lineRule="auto"/>
        <w:ind w:firstLine="567"/>
        <w:jc w:val="center"/>
        <w:rPr>
          <w:rFonts w:ascii="Times New Roman" w:hAnsi="Times New Roman" w:cs="Times New Roman"/>
          <w:b/>
          <w:color w:val="auto"/>
          <w:lang w:eastAsia="ru-RU"/>
        </w:rPr>
      </w:pPr>
      <w:r w:rsidRPr="00AD7F6D">
        <w:rPr>
          <w:rFonts w:ascii="Times New Roman" w:hAnsi="Times New Roman" w:cs="Times New Roman"/>
          <w:b/>
          <w:color w:val="auto"/>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1449C" w:rsidRPr="00AD7F6D" w:rsidRDefault="0031449C" w:rsidP="00AD7F6D">
      <w:pPr>
        <w:spacing w:after="0" w:line="240" w:lineRule="auto"/>
        <w:ind w:firstLine="567"/>
        <w:jc w:val="both"/>
        <w:rPr>
          <w:rFonts w:ascii="Times New Roman" w:hAnsi="Times New Roman" w:cs="Times New Roman"/>
        </w:rPr>
      </w:pPr>
      <w:bookmarkStart w:id="4" w:name="P148"/>
      <w:bookmarkEnd w:id="4"/>
      <w:r w:rsidRPr="00AD7F6D">
        <w:rPr>
          <w:rFonts w:ascii="Times New Roman" w:hAnsi="Times New Roman" w:cs="Times New Roman"/>
        </w:rPr>
        <w:t>2.6. Исчерпывающий перечень документов, необходимых для предоставления муниципальной услуги:</w:t>
      </w:r>
    </w:p>
    <w:p w:rsidR="0031449C" w:rsidRPr="00AD7F6D" w:rsidRDefault="0031449C" w:rsidP="00AD7F6D">
      <w:pPr>
        <w:spacing w:after="0" w:line="240" w:lineRule="auto"/>
        <w:ind w:firstLine="567"/>
        <w:jc w:val="both"/>
        <w:rPr>
          <w:rFonts w:ascii="Times New Roman" w:hAnsi="Times New Roman" w:cs="Times New Roman"/>
        </w:rPr>
      </w:pPr>
      <w:r w:rsidRPr="00AD7F6D">
        <w:rPr>
          <w:rFonts w:ascii="Times New Roman" w:hAnsi="Times New Roman" w:cs="Times New Roman"/>
        </w:rPr>
        <w:t>2.6.1. заявление, составленное по форме согласно приложению к настоящему Административному регламенту;</w:t>
      </w:r>
    </w:p>
    <w:p w:rsidR="0031449C" w:rsidRPr="00AD7F6D" w:rsidRDefault="0031449C" w:rsidP="00AD7F6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bookmarkStart w:id="5" w:name="Par0"/>
      <w:bookmarkEnd w:id="5"/>
      <w:r w:rsidRPr="00AD7F6D">
        <w:rPr>
          <w:rFonts w:ascii="Times New Roman" w:hAnsi="Times New Roman" w:cs="Times New Roman"/>
          <w:color w:val="auto"/>
          <w:lang w:eastAsia="ru-RU"/>
        </w:rPr>
        <w:t>2.6.2. В отношении граждан, поставленных на учет в качестве нуждающихся в улучшении жилищных условий до 1 марта 2005 года: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1) копии документов, удостоверяющих личность и подтверждающих гражданство Российской Федерации заявителя и всех членов его семьи. В случае невозможности личной явки заявителя при подаче документов и (или) получении уведомления его интересы может представлять иное лицо при предъявлении паспорта или иного документа, удостоверяющего личность гражданина, на основании доверенности, оформленной надлежащим образом, в соответствии с действующим законодательством. Интересы недееспособных граждан может представлять законный представитель - опекун на основании приказа об установлении опеки; интересы несовершеннолетних - законные представители (родители, усыновители, опекуны, специалисты органов детской опеки);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 документы, содержащие сведения о составе семьи заявителя и степени родства: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а) свидетельства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б) свидетельства об усыновлении, выданные органами записи актов гражданского состояния или консульскими учреждениями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в) решение суда о признании гражданина членом семьи заявителя;</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bookmarkStart w:id="6" w:name="Par6"/>
      <w:bookmarkEnd w:id="6"/>
      <w:r w:rsidRPr="00AD7F6D">
        <w:rPr>
          <w:rFonts w:ascii="Times New Roman" w:hAnsi="Times New Roman" w:cs="Times New Roman"/>
          <w:color w:val="auto"/>
          <w:lang w:eastAsia="ru-RU"/>
        </w:rPr>
        <w:t>3)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Положения данного </w:t>
      </w:r>
      <w:hyperlink w:anchor="Par6" w:history="1">
        <w:r w:rsidRPr="00AD7F6D">
          <w:rPr>
            <w:rFonts w:ascii="Times New Roman" w:hAnsi="Times New Roman" w:cs="Times New Roman"/>
            <w:color w:val="0000FF"/>
            <w:lang w:eastAsia="ru-RU"/>
          </w:rPr>
          <w:t>подпункта 3)</w:t>
        </w:r>
      </w:hyperlink>
      <w:r w:rsidRPr="00AD7F6D">
        <w:rPr>
          <w:rFonts w:ascii="Times New Roman" w:hAnsi="Times New Roman" w:cs="Times New Roman"/>
          <w:color w:val="auto"/>
          <w:lang w:eastAsia="ru-RU"/>
        </w:rPr>
        <w:t xml:space="preserve"> применяются до 01.01.2021;</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4) документы (справки), подтверждающие право на дополнительную площадь в соответствии с действующим законодательством (для граждан, имеющих право на дополнительную площадь);</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5)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6) документы (справки) о наличии у заявителя и (или) членов его семьи тяжелой формы хронического заболевания, предусмотренной перечнем, устанавливаемым уполномоченным Правительством Российской Федерации федеральным органом исполнительной власти, при которой совместное проживание с ним (ними) в одной квартире невозможно (для граждан, признаваемых нуждающимися в жилых помещениях, предоставляемых по договорам социального найма, в соответствии с </w:t>
      </w:r>
      <w:hyperlink r:id="rId8" w:history="1">
        <w:r w:rsidRPr="00AD7F6D">
          <w:rPr>
            <w:rFonts w:ascii="Times New Roman" w:hAnsi="Times New Roman" w:cs="Times New Roman"/>
            <w:color w:val="0000FF"/>
            <w:lang w:eastAsia="ru-RU"/>
          </w:rPr>
          <w:t>пунктом 4 части 1 статьи 51</w:t>
        </w:r>
      </w:hyperlink>
      <w:r w:rsidRPr="00AD7F6D">
        <w:rPr>
          <w:rFonts w:ascii="Times New Roman" w:hAnsi="Times New Roman" w:cs="Times New Roman"/>
          <w:color w:val="auto"/>
          <w:lang w:eastAsia="ru-RU"/>
        </w:rPr>
        <w:t xml:space="preserve"> Жилищного кодекса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7) копия судебного постановления об установлении места проживания заявителя и членов его семьи - в случае отсутствия иных документов, подтверждающих место их проживания;</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bookmarkStart w:id="7" w:name="Par12"/>
      <w:bookmarkEnd w:id="7"/>
      <w:r w:rsidRPr="00AD7F6D">
        <w:rPr>
          <w:rFonts w:ascii="Times New Roman" w:hAnsi="Times New Roman" w:cs="Times New Roman"/>
          <w:color w:val="auto"/>
          <w:lang w:eastAsia="ru-RU"/>
        </w:rPr>
        <w:t>2.6.3. В отношении граждан, поставленных на учет в качестве нуждающихся в улучшении жилищных условий после 1 марта 2005 года: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1) копии документов, удостоверяющих личность и подтверждающих гражданство Российской Федерации заявителя и всех членов его семьи. В случае невозможности личной явки заявителя при подаче документов и (или) получении уведомления его интересы может представлять иное лицо при предъявлении паспорта или иного документа, удостоверяющего личность гражданина, на основании доверенности, оформленной надлежащим образом, в соответствии с действующим законодательством. Интересы недееспособных граждан может представлять законный представитель - опекун на основании приказа об установлении опеки; интересы несовершеннолетних - законные представители (родители, усыновители, опекуны, специалисты органов детской опеки);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 документы, содержащие сведения о составе семьи заявителя и степени родства: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а) свидетельства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б) свидетельства об усыновлении, выданные органами записи актов гражданского состояния или консульскими учреждениями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в) решение суда о признании гражданина членом семьи заявителя;</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bookmarkStart w:id="8" w:name="Par18"/>
      <w:bookmarkEnd w:id="8"/>
      <w:r w:rsidRPr="00AD7F6D">
        <w:rPr>
          <w:rFonts w:ascii="Times New Roman" w:hAnsi="Times New Roman" w:cs="Times New Roman"/>
          <w:color w:val="auto"/>
          <w:lang w:eastAsia="ru-RU"/>
        </w:rPr>
        <w:t>3)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Положения данного </w:t>
      </w:r>
      <w:hyperlink w:anchor="Par18" w:history="1">
        <w:r w:rsidRPr="00AD7F6D">
          <w:rPr>
            <w:rFonts w:ascii="Times New Roman" w:hAnsi="Times New Roman" w:cs="Times New Roman"/>
            <w:color w:val="0000FF"/>
            <w:lang w:eastAsia="ru-RU"/>
          </w:rPr>
          <w:t>подпункта 3)</w:t>
        </w:r>
      </w:hyperlink>
      <w:r w:rsidRPr="00AD7F6D">
        <w:rPr>
          <w:rFonts w:ascii="Times New Roman" w:hAnsi="Times New Roman" w:cs="Times New Roman"/>
          <w:color w:val="auto"/>
          <w:lang w:eastAsia="ru-RU"/>
        </w:rPr>
        <w:t xml:space="preserve"> применяются до 01.01.2021;</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4) документы (справки), подтверждающие право на дополнительную площадь в соответствии с действующим законодательством (для граждан, имеющих право на дополнительную площадь);</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5)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6) документы (справки) о наличии у заявителя и (или) членов его семьи тяжелой формы хронического заболевания, предусмотренной перечнем, устанавливаемым уполномоченным Правительством Российской Федерации федеральным органом исполнительной власти, при которой совместное проживание с ним (ними) в одной квартире невозможно (для граждан, признаваемых нуждающимися в жилых помещениях, предоставляемых по договорам социального найма, в соответствии с </w:t>
      </w:r>
      <w:hyperlink r:id="rId9" w:history="1">
        <w:r w:rsidRPr="00AD7F6D">
          <w:rPr>
            <w:rFonts w:ascii="Times New Roman" w:hAnsi="Times New Roman" w:cs="Times New Roman"/>
            <w:color w:val="0000FF"/>
            <w:lang w:eastAsia="ru-RU"/>
          </w:rPr>
          <w:t>пунктом 4 части 1 статьи 51</w:t>
        </w:r>
      </w:hyperlink>
      <w:r w:rsidRPr="00AD7F6D">
        <w:rPr>
          <w:rFonts w:ascii="Times New Roman" w:hAnsi="Times New Roman" w:cs="Times New Roman"/>
          <w:color w:val="auto"/>
          <w:lang w:eastAsia="ru-RU"/>
        </w:rPr>
        <w:t xml:space="preserve"> Жилищного кодекса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7) копия судебного постановления об установлении места проживания заявителя и членов его семьи - в случае отсутствия иных документов, подтверждающих место их проживания;</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2.6.4. Заявители, указанные в </w:t>
      </w:r>
      <w:hyperlink w:anchor="Par12" w:history="1">
        <w:r w:rsidRPr="00AD7F6D">
          <w:rPr>
            <w:rFonts w:ascii="Times New Roman" w:hAnsi="Times New Roman" w:cs="Times New Roman"/>
            <w:color w:val="0000FF"/>
            <w:lang w:eastAsia="ru-RU"/>
          </w:rPr>
          <w:t>пункте 2.6.3</w:t>
        </w:r>
      </w:hyperlink>
      <w:r w:rsidRPr="00AD7F6D">
        <w:rPr>
          <w:rFonts w:ascii="Times New Roman" w:hAnsi="Times New Roman" w:cs="Times New Roman"/>
          <w:color w:val="auto"/>
          <w:lang w:eastAsia="ru-RU"/>
        </w:rPr>
        <w:t xml:space="preserve"> Административного регламента для признания их малоимущими в целях получения жилых помещений по договорам социального найма дополнительно представляют документы (справки), содержащие:</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bookmarkStart w:id="9" w:name="Par25"/>
      <w:bookmarkEnd w:id="9"/>
      <w:r w:rsidRPr="00AD7F6D">
        <w:rPr>
          <w:rFonts w:ascii="Times New Roman" w:hAnsi="Times New Roman" w:cs="Times New Roman"/>
          <w:color w:val="auto"/>
          <w:lang w:eastAsia="ru-RU"/>
        </w:rPr>
        <w:t>1) сведения о недвижимом имуществе (садовых домах, гаражах и иных строениях, помещениях и сооружениях), земельных участках, находящихся в собственности заявителя и членов его семьи и подлежащих налогообложению, в случае если права на указанные объекты не зарегистрированы в Едином государственном реестре недвижимости;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 сведения о доходах заявителя и членов его семьи за двенадцать месяцев, предшествующих месяцу подачи заявления о предоставлении муниципального жилого помещения по договору социального найма;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3) сведения о рыночной стоимости транспортных средств, находящихся в собственности заявителя и членов его семьи, или стоимости вышеуказанных транспортных средств, определенной на основании Федерального </w:t>
      </w:r>
      <w:hyperlink r:id="rId10" w:history="1">
        <w:r w:rsidRPr="00AD7F6D">
          <w:rPr>
            <w:rFonts w:ascii="Times New Roman" w:hAnsi="Times New Roman" w:cs="Times New Roman"/>
            <w:color w:val="0000FF"/>
            <w:lang w:eastAsia="ru-RU"/>
          </w:rPr>
          <w:t>закона</w:t>
        </w:r>
      </w:hyperlink>
      <w:r w:rsidRPr="00AD7F6D">
        <w:rPr>
          <w:rFonts w:ascii="Times New Roman" w:hAnsi="Times New Roman" w:cs="Times New Roman"/>
          <w:color w:val="auto"/>
          <w:lang w:eastAsia="ru-RU"/>
        </w:rPr>
        <w:t xml:space="preserve"> от 29.07.1998 N 135-ФЗ "Об оценочной деятельности в Российской Федерации" (в случае проведения заявителем оценки стоимости имущества);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4) сведения о стоимости подлежащего налогообложению недвижимого имущества (жилых помещений, садовых домов, гаражей и иных строений, помещений и сооружений), находящегося в собственности заявителя и членов его семьи, определенной на основании Федерального </w:t>
      </w:r>
      <w:hyperlink r:id="rId11" w:history="1">
        <w:r w:rsidRPr="00AD7F6D">
          <w:rPr>
            <w:rFonts w:ascii="Times New Roman" w:hAnsi="Times New Roman" w:cs="Times New Roman"/>
            <w:color w:val="0000FF"/>
            <w:lang w:eastAsia="ru-RU"/>
          </w:rPr>
          <w:t>закона</w:t>
        </w:r>
      </w:hyperlink>
      <w:r w:rsidRPr="00AD7F6D">
        <w:rPr>
          <w:rFonts w:ascii="Times New Roman" w:hAnsi="Times New Roman" w:cs="Times New Roman"/>
          <w:color w:val="auto"/>
          <w:lang w:eastAsia="ru-RU"/>
        </w:rPr>
        <w:t xml:space="preserve"> от 29.07.1998 N 135-ФЗ "Об оценочной деятельности в Российской Федерации" (в случае проведения заявителем оценки стоимости имущества);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2.6.5.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местонахождение которых не установлено уполномоченным федеральным органом исполнительной власти;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Документы, предусмотренные </w:t>
      </w:r>
      <w:hyperlink w:anchor="Par0" w:history="1">
        <w:r w:rsidRPr="00AD7F6D">
          <w:rPr>
            <w:rFonts w:ascii="Times New Roman" w:hAnsi="Times New Roman" w:cs="Times New Roman"/>
            <w:color w:val="0000FF"/>
            <w:lang w:eastAsia="ru-RU"/>
          </w:rPr>
          <w:t>пунктами 2.6.2</w:t>
        </w:r>
      </w:hyperlink>
      <w:r w:rsidRPr="00AD7F6D">
        <w:rPr>
          <w:rFonts w:ascii="Times New Roman" w:hAnsi="Times New Roman" w:cs="Times New Roman"/>
          <w:color w:val="auto"/>
          <w:lang w:eastAsia="ru-RU"/>
        </w:rPr>
        <w:t xml:space="preserve">, </w:t>
      </w:r>
      <w:hyperlink w:anchor="Par12" w:history="1">
        <w:r w:rsidRPr="00AD7F6D">
          <w:rPr>
            <w:rFonts w:ascii="Times New Roman" w:hAnsi="Times New Roman" w:cs="Times New Roman"/>
            <w:color w:val="0000FF"/>
            <w:lang w:eastAsia="ru-RU"/>
          </w:rPr>
          <w:t>2.6.3</w:t>
        </w:r>
      </w:hyperlink>
      <w:r w:rsidRPr="00AD7F6D">
        <w:rPr>
          <w:rFonts w:ascii="Times New Roman" w:hAnsi="Times New Roman" w:cs="Times New Roman"/>
          <w:color w:val="auto"/>
          <w:lang w:eastAsia="ru-RU"/>
        </w:rPr>
        <w:t xml:space="preserve">, </w:t>
      </w:r>
      <w:hyperlink w:anchor="Par25" w:history="1">
        <w:r w:rsidRPr="00AD7F6D">
          <w:rPr>
            <w:rFonts w:ascii="Times New Roman" w:hAnsi="Times New Roman" w:cs="Times New Roman"/>
            <w:color w:val="0000FF"/>
            <w:lang w:eastAsia="ru-RU"/>
          </w:rPr>
          <w:t>подпунктом 1 пункта 2.6.4</w:t>
        </w:r>
      </w:hyperlink>
      <w:r w:rsidRPr="00AD7F6D">
        <w:rPr>
          <w:rFonts w:ascii="Times New Roman" w:hAnsi="Times New Roman" w:cs="Times New Roman"/>
          <w:color w:val="auto"/>
          <w:lang w:eastAsia="ru-RU"/>
        </w:rPr>
        <w:t xml:space="preserve"> настоящего Регламента, представляются в копиях с одновременным представлением оригинала либо представляются нотариально заверенные копии документов без подтверждения их подлинности оригиналом.</w:t>
      </w:r>
    </w:p>
    <w:p w:rsidR="0031449C" w:rsidRPr="00AD7F6D" w:rsidRDefault="0031449C" w:rsidP="00AD7F6D">
      <w:pPr>
        <w:pStyle w:val="ConsPlusNormal"/>
        <w:ind w:firstLine="567"/>
        <w:jc w:val="center"/>
        <w:rPr>
          <w:rFonts w:ascii="Times New Roman" w:hAnsi="Times New Roman"/>
          <w:b/>
          <w:szCs w:val="22"/>
        </w:rPr>
      </w:pPr>
      <w:r w:rsidRPr="00AD7F6D">
        <w:rPr>
          <w:rFonts w:ascii="Times New Roman" w:hAnsi="Times New Roman"/>
          <w:b/>
          <w:szCs w:val="22"/>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r w:rsidRPr="00AD7F6D">
        <w:rPr>
          <w:bCs/>
          <w:color w:val="000000"/>
          <w:szCs w:val="22"/>
        </w:rPr>
        <w:t xml:space="preserve"> </w:t>
      </w:r>
      <w:r w:rsidRPr="00AD7F6D">
        <w:rPr>
          <w:rFonts w:ascii="Times New Roman" w:hAnsi="Times New Roman"/>
          <w:b/>
          <w:szCs w:val="22"/>
        </w:rPr>
        <w:t>по собственной инициативе</w:t>
      </w:r>
    </w:p>
    <w:p w:rsidR="0031449C" w:rsidRPr="00AD7F6D" w:rsidRDefault="0031449C" w:rsidP="00AD7F6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2.7.1. В отношении граждан, поставленных на учет в качестве нуждающихся в улучшении жилищных условий до 1 марта 2005 года: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1) документы (справки), выданные органами регистрационного учета граждан, о регистрации заявителя и членов его семьи в жилом помещении по месту жительства;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3) документы (справки), подтверждающие право граждан на получение жилого помещения по договору социального найма вне очереди в соответствии с действующим законодательством, решениями органов местного самоуправления (для граждан, имеющих право на получение жилого помещения по договору социального найма вне очереди), за исключением документов (справок), указанных в </w:t>
      </w:r>
      <w:hyperlink r:id="rId12" w:history="1">
        <w:r w:rsidRPr="00AD7F6D">
          <w:rPr>
            <w:rFonts w:ascii="Times New Roman" w:hAnsi="Times New Roman" w:cs="Times New Roman"/>
            <w:color w:val="0000FF"/>
            <w:lang w:eastAsia="ru-RU"/>
          </w:rPr>
          <w:t>подпункте 6) пункта 2.6.2</w:t>
        </w:r>
      </w:hyperlink>
      <w:r w:rsidRPr="00AD7F6D">
        <w:rPr>
          <w:rFonts w:ascii="Times New Roman" w:hAnsi="Times New Roman" w:cs="Times New Roman"/>
          <w:color w:val="auto"/>
          <w:lang w:eastAsia="ru-RU"/>
        </w:rPr>
        <w:t xml:space="preserve"> настоящего Регламента;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4) документы (справки) о наличии или отсутствии жилых помещений, 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5)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Представление документов, указанных в настоящем подпункте 5), предусмотрено после 01.01.2021.</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bookmarkStart w:id="10" w:name="Par7"/>
      <w:bookmarkEnd w:id="10"/>
      <w:r w:rsidRPr="00AD7F6D">
        <w:rPr>
          <w:rFonts w:ascii="Times New Roman" w:hAnsi="Times New Roman" w:cs="Times New Roman"/>
          <w:color w:val="auto"/>
          <w:lang w:eastAsia="ru-RU"/>
        </w:rPr>
        <w:t>2.7.2. В отношении граждан, поставленных на учет в качестве нуждающихся в улучшении жилищных условий после 1 марта 2005 года: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1) документы (справки), выданные органами регистрационного учета граждан, о регистрации заявителя и членов его семьи в жилом помещении по месту жительства;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2)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xml:space="preserve">3) документы (справки), подтверждающие право граждан на получение жилого помещения по договору социального найма вне очереди в соответствии с действующим законодательством, решениями органов местного самоуправления (для граждан, имеющих право на получение жилого помещения по договору социального найма вне очереди), за исключением документов (справок), указанных в </w:t>
      </w:r>
      <w:hyperlink r:id="rId13" w:history="1">
        <w:r w:rsidRPr="00AD7F6D">
          <w:rPr>
            <w:rFonts w:ascii="Times New Roman" w:hAnsi="Times New Roman" w:cs="Times New Roman"/>
            <w:color w:val="0000FF"/>
            <w:lang w:eastAsia="ru-RU"/>
          </w:rPr>
          <w:t>подпункте 5) пункта 2.6.3</w:t>
        </w:r>
      </w:hyperlink>
      <w:r w:rsidRPr="00AD7F6D">
        <w:rPr>
          <w:rFonts w:ascii="Times New Roman" w:hAnsi="Times New Roman" w:cs="Times New Roman"/>
          <w:color w:val="auto"/>
          <w:lang w:eastAsia="ru-RU"/>
        </w:rPr>
        <w:t xml:space="preserve"> настоящего Регламента;</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4) документы (справки) о наличии или отсутствии жилых помещений, 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5)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Представление документов, указанных в настоящем подпункте 5), предусмотрено после 01.01.2021.</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31449C" w:rsidRPr="00AD7F6D" w:rsidRDefault="0031449C" w:rsidP="00AD7F6D">
      <w:pPr>
        <w:pStyle w:val="ConsPlusNormal"/>
        <w:ind w:firstLine="567"/>
        <w:jc w:val="center"/>
        <w:outlineLvl w:val="2"/>
        <w:rPr>
          <w:rFonts w:ascii="Times New Roman" w:hAnsi="Times New Roman"/>
          <w:b/>
          <w:szCs w:val="22"/>
        </w:rPr>
      </w:pPr>
      <w:r w:rsidRPr="00AD7F6D">
        <w:rPr>
          <w:rFonts w:ascii="Times New Roman" w:hAnsi="Times New Roman"/>
          <w:b/>
          <w:szCs w:val="22"/>
        </w:rPr>
        <w:t>Исчерпывающий перечень оснований для отказа в приеме документов, необходимых для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2.8. Основания для отказа в приеме документов, необходимых для предоставления муниципальной услуги отсутствуют.</w:t>
      </w:r>
    </w:p>
    <w:p w:rsidR="0031449C" w:rsidRPr="0008204D" w:rsidRDefault="0031449C" w:rsidP="002F6ACE">
      <w:pPr>
        <w:pStyle w:val="ConsPlusNormal"/>
        <w:ind w:firstLine="567"/>
        <w:jc w:val="center"/>
        <w:outlineLvl w:val="2"/>
        <w:rPr>
          <w:rFonts w:ascii="Times New Roman" w:hAnsi="Times New Roman"/>
          <w:b/>
          <w:szCs w:val="22"/>
        </w:rPr>
      </w:pPr>
      <w:r w:rsidRPr="0008204D">
        <w:rPr>
          <w:rFonts w:ascii="Times New Roman" w:hAnsi="Times New Roman"/>
          <w:b/>
          <w:szCs w:val="22"/>
        </w:rPr>
        <w:t>Исчерпывающий перечень оснований для приостановления предоставлени</w:t>
      </w:r>
      <w:r>
        <w:rPr>
          <w:rFonts w:ascii="Times New Roman" w:hAnsi="Times New Roman"/>
          <w:b/>
          <w:szCs w:val="22"/>
        </w:rPr>
        <w:t>я</w:t>
      </w:r>
      <w:r w:rsidRPr="0008204D">
        <w:rPr>
          <w:rFonts w:ascii="Times New Roman" w:hAnsi="Times New Roman"/>
          <w:b/>
          <w:szCs w:val="22"/>
        </w:rPr>
        <w:t xml:space="preserve"> муниципальной услуги или отказа в предоставлении муниципальной услуги</w:t>
      </w:r>
    </w:p>
    <w:p w:rsidR="0031449C" w:rsidRPr="00AD7F6D" w:rsidRDefault="0031449C" w:rsidP="00AD7F6D">
      <w:pPr>
        <w:spacing w:after="0" w:line="240" w:lineRule="auto"/>
        <w:ind w:firstLine="567"/>
        <w:jc w:val="both"/>
        <w:rPr>
          <w:rStyle w:val="60"/>
          <w:rFonts w:ascii="Times New Roman" w:hAnsi="Times New Roman"/>
          <w:b w:val="0"/>
          <w:bCs w:val="0"/>
          <w:color w:val="000000"/>
        </w:rPr>
      </w:pPr>
      <w:r w:rsidRPr="00AD7F6D">
        <w:rPr>
          <w:rFonts w:ascii="Times New Roman" w:hAnsi="Times New Roman" w:cs="Times New Roman"/>
        </w:rPr>
        <w:t>2.9.</w:t>
      </w:r>
      <w:r w:rsidRPr="00AD7F6D">
        <w:rPr>
          <w:rFonts w:ascii="Times New Roman" w:hAnsi="Times New Roman" w:cs="Times New Roman"/>
          <w:b/>
          <w:bCs/>
          <w:color w:val="000000"/>
        </w:rPr>
        <w:t xml:space="preserve"> </w:t>
      </w:r>
      <w:r w:rsidRPr="00AD7F6D">
        <w:rPr>
          <w:rStyle w:val="60"/>
          <w:rFonts w:ascii="Times New Roman" w:hAnsi="Times New Roman"/>
          <w:b w:val="0"/>
          <w:bCs w:val="0"/>
          <w:color w:val="000000"/>
        </w:rPr>
        <w:t>Основания для приостановления муниципальной услуги отсутствуют.</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2.10. В предоставлении муниципальной услуги заявителю отказывается в следующих случаях:</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xml:space="preserve">- не представлены документы, предусмотренные </w:t>
      </w:r>
      <w:hyperlink r:id="rId14" w:history="1">
        <w:r w:rsidRPr="00AD7F6D">
          <w:rPr>
            <w:rStyle w:val="Hyperlink"/>
            <w:rFonts w:ascii="Times New Roman" w:hAnsi="Times New Roman"/>
          </w:rPr>
          <w:t>пунктом 2.6</w:t>
        </w:r>
      </w:hyperlink>
      <w:r w:rsidRPr="00AD7F6D">
        <w:rPr>
          <w:rFonts w:ascii="Times New Roman" w:hAnsi="Times New Roman" w:cs="Times New Roman"/>
        </w:rPr>
        <w:t xml:space="preserve"> настоящего Административного регламента;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xml:space="preserve">- представление документов, указанных в </w:t>
      </w:r>
      <w:hyperlink r:id="rId15" w:history="1">
        <w:r w:rsidRPr="00AD7F6D">
          <w:rPr>
            <w:rStyle w:val="Hyperlink"/>
            <w:rFonts w:ascii="Times New Roman" w:hAnsi="Times New Roman"/>
          </w:rPr>
          <w:t>пункте 2.6</w:t>
        </w:r>
      </w:hyperlink>
      <w:r w:rsidRPr="00AD7F6D">
        <w:rPr>
          <w:rFonts w:ascii="Times New Roman" w:hAnsi="Times New Roman" w:cs="Times New Roman"/>
        </w:rPr>
        <w:t xml:space="preserve"> настоящего Административного регламента, лицом, не имеющим надлежащим образом оформленных полномочий;</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представлены документы, которые не подтверждают право соответствующих граждан на получение жилых помещений муниципального жилищного фонда по договорам социального найма.</w:t>
      </w:r>
    </w:p>
    <w:p w:rsidR="0031449C" w:rsidRPr="00AD7F6D" w:rsidRDefault="0031449C" w:rsidP="00AD7F6D">
      <w:pPr>
        <w:pStyle w:val="ConsPlusNormal"/>
        <w:ind w:firstLine="567"/>
        <w:jc w:val="center"/>
        <w:outlineLvl w:val="2"/>
        <w:rPr>
          <w:rFonts w:ascii="Times New Roman" w:hAnsi="Times New Roman"/>
          <w:b/>
          <w:szCs w:val="22"/>
        </w:rPr>
      </w:pPr>
      <w:r w:rsidRPr="00FB5B78">
        <w:rPr>
          <w:rFonts w:ascii="Times New Roman" w:hAnsi="Times New Roman"/>
          <w:b/>
          <w:sz w:val="24"/>
          <w:szCs w:val="24"/>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и нормативными правовыми актами Пензенской области</w:t>
      </w:r>
    </w:p>
    <w:p w:rsidR="0031449C" w:rsidRPr="00AD7F6D" w:rsidRDefault="0031449C" w:rsidP="00AD7F6D">
      <w:pPr>
        <w:spacing w:after="0" w:line="240" w:lineRule="auto"/>
        <w:ind w:firstLine="567"/>
        <w:jc w:val="both"/>
        <w:rPr>
          <w:rFonts w:ascii="Times New Roman" w:hAnsi="Times New Roman" w:cs="Times New Roman"/>
          <w:color w:val="auto"/>
          <w:lang w:eastAsia="ru-RU"/>
        </w:rPr>
      </w:pPr>
      <w:r w:rsidRPr="00AD7F6D">
        <w:rPr>
          <w:rFonts w:ascii="Times New Roman" w:hAnsi="Times New Roman" w:cs="Times New Roman"/>
        </w:rPr>
        <w:t xml:space="preserve">2.11. </w:t>
      </w:r>
      <w:r w:rsidRPr="00AD7F6D">
        <w:rPr>
          <w:rStyle w:val="60"/>
          <w:rFonts w:ascii="Times New Roman" w:hAnsi="Times New Roman"/>
          <w:b w:val="0"/>
          <w:bCs w:val="0"/>
          <w:color w:val="000000"/>
        </w:rPr>
        <w:t>Муниципальная услуга предоставляется бесплатно</w:t>
      </w:r>
      <w:r w:rsidRPr="00AD7F6D">
        <w:rPr>
          <w:rFonts w:ascii="Times New Roman" w:hAnsi="Times New Roman" w:cs="Times New Roman"/>
          <w:color w:val="auto"/>
          <w:lang w:eastAsia="ru-RU"/>
        </w:rPr>
        <w:t>.</w:t>
      </w:r>
    </w:p>
    <w:p w:rsidR="0031449C" w:rsidRPr="00AD7F6D" w:rsidRDefault="0031449C" w:rsidP="00AD7F6D">
      <w:pPr>
        <w:spacing w:after="0" w:line="240" w:lineRule="auto"/>
        <w:ind w:firstLine="567"/>
        <w:jc w:val="center"/>
        <w:rPr>
          <w:rFonts w:ascii="Times New Roman" w:hAnsi="Times New Roman" w:cs="Times New Roman"/>
          <w:b/>
          <w:color w:val="auto"/>
          <w:lang w:eastAsia="ru-RU"/>
        </w:rPr>
      </w:pPr>
      <w:r w:rsidRPr="00AD7F6D">
        <w:rPr>
          <w:rFonts w:ascii="Times New Roman" w:hAnsi="Times New Roman" w:cs="Times New Roman"/>
          <w:b/>
          <w:color w:val="auto"/>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1449C" w:rsidRPr="00AD7F6D" w:rsidRDefault="0031449C" w:rsidP="00AD7F6D">
      <w:pPr>
        <w:pStyle w:val="ConsPlusNormal"/>
        <w:ind w:firstLine="567"/>
        <w:jc w:val="both"/>
        <w:rPr>
          <w:rFonts w:ascii="Times New Roman" w:hAnsi="Times New Roman"/>
          <w:szCs w:val="22"/>
        </w:rPr>
      </w:pPr>
      <w:r w:rsidRPr="00AD7F6D">
        <w:rPr>
          <w:rFonts w:ascii="Times New Roman" w:hAnsi="Times New Roman"/>
          <w:szCs w:val="22"/>
        </w:rPr>
        <w:t>2.12. Время ожидания в очереди не должно превышать:</w:t>
      </w:r>
    </w:p>
    <w:p w:rsidR="0031449C" w:rsidRPr="00AD7F6D" w:rsidRDefault="0031449C" w:rsidP="00AD7F6D">
      <w:pPr>
        <w:pStyle w:val="ConsPlusNormal"/>
        <w:ind w:firstLine="567"/>
        <w:jc w:val="both"/>
        <w:rPr>
          <w:rFonts w:ascii="Times New Roman" w:hAnsi="Times New Roman"/>
          <w:szCs w:val="22"/>
        </w:rPr>
      </w:pPr>
      <w:r w:rsidRPr="00AD7F6D">
        <w:rPr>
          <w:rFonts w:ascii="Times New Roman" w:hAnsi="Times New Roman"/>
          <w:szCs w:val="22"/>
        </w:rPr>
        <w:t>- при подаче заявления и (или) документов - 15 минут;</w:t>
      </w:r>
    </w:p>
    <w:p w:rsidR="0031449C" w:rsidRPr="00AD7F6D" w:rsidRDefault="0031449C" w:rsidP="00AD7F6D">
      <w:pPr>
        <w:pStyle w:val="ConsPlusNormal"/>
        <w:ind w:firstLine="567"/>
        <w:jc w:val="both"/>
        <w:rPr>
          <w:rFonts w:ascii="Times New Roman" w:hAnsi="Times New Roman"/>
          <w:szCs w:val="22"/>
        </w:rPr>
      </w:pPr>
      <w:r w:rsidRPr="00AD7F6D">
        <w:rPr>
          <w:rFonts w:ascii="Times New Roman" w:hAnsi="Times New Roman"/>
          <w:szCs w:val="22"/>
        </w:rPr>
        <w:t>- при получении результата предоставления муниципальной услуги - 15 минут.</w:t>
      </w:r>
    </w:p>
    <w:p w:rsidR="0031449C" w:rsidRPr="00AD7F6D" w:rsidRDefault="0031449C" w:rsidP="00AD7F6D">
      <w:pPr>
        <w:suppressAutoHyphens w:val="0"/>
        <w:autoSpaceDE w:val="0"/>
        <w:autoSpaceDN w:val="0"/>
        <w:adjustRightInd w:val="0"/>
        <w:spacing w:after="0" w:line="240" w:lineRule="auto"/>
        <w:ind w:firstLine="567"/>
        <w:jc w:val="center"/>
        <w:rPr>
          <w:rFonts w:ascii="Times New Roman" w:hAnsi="Times New Roman" w:cs="Times New Roman"/>
          <w:b/>
          <w:color w:val="auto"/>
          <w:lang w:eastAsia="ru-RU"/>
        </w:rPr>
      </w:pPr>
      <w:r w:rsidRPr="00AD7F6D">
        <w:rPr>
          <w:rFonts w:ascii="Times New Roman" w:hAnsi="Times New Roman" w:cs="Times New Roman"/>
          <w:b/>
          <w:color w:val="auto"/>
          <w:lang w:eastAsia="ru-RU"/>
        </w:rPr>
        <w:t>Срок регистрации запроса заявителя о предоставлении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2.13. Регистрация заявления заявителя о предоставлении муниципальной услуги осуществляется в день его получения.</w:t>
      </w:r>
    </w:p>
    <w:p w:rsidR="0031449C" w:rsidRPr="00AD7F6D" w:rsidRDefault="0031449C" w:rsidP="00AD7F6D">
      <w:pPr>
        <w:pStyle w:val="ConsPlusNormal"/>
        <w:ind w:firstLine="567"/>
        <w:jc w:val="both"/>
        <w:rPr>
          <w:rFonts w:ascii="Times New Roman" w:hAnsi="Times New Roman"/>
          <w:color w:val="FF0000"/>
          <w:szCs w:val="22"/>
        </w:rPr>
      </w:pPr>
      <w:r w:rsidRPr="00AD7F6D">
        <w:rPr>
          <w:rFonts w:ascii="Times New Roman" w:hAnsi="Times New Roman"/>
          <w:szCs w:val="22"/>
        </w:rPr>
        <w:t>Заявление заявителя о предоставлении муниципальной услуги регистрируется в установленной системе документооборота с присвоением ему входящего номера и указанием даты его получения.</w:t>
      </w:r>
    </w:p>
    <w:p w:rsidR="0031449C" w:rsidRPr="00AD7F6D" w:rsidRDefault="0031449C" w:rsidP="00AD7F6D">
      <w:pPr>
        <w:suppressAutoHyphens w:val="0"/>
        <w:autoSpaceDE w:val="0"/>
        <w:autoSpaceDN w:val="0"/>
        <w:adjustRightInd w:val="0"/>
        <w:spacing w:after="0" w:line="240" w:lineRule="auto"/>
        <w:ind w:firstLine="567"/>
        <w:jc w:val="center"/>
        <w:rPr>
          <w:rFonts w:ascii="Times New Roman" w:hAnsi="Times New Roman" w:cs="Times New Roman"/>
          <w:b/>
          <w:color w:val="auto"/>
          <w:lang w:eastAsia="ru-RU"/>
        </w:rPr>
      </w:pPr>
      <w:r w:rsidRPr="00AD7F6D">
        <w:rPr>
          <w:rFonts w:ascii="Times New Roman" w:hAnsi="Times New Roman" w:cs="Times New Roman"/>
          <w:b/>
          <w:color w:val="auto"/>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1449C" w:rsidRPr="00AD7F6D" w:rsidRDefault="0031449C" w:rsidP="00AD7F6D">
      <w:pPr>
        <w:pStyle w:val="ConsPlusNormal"/>
        <w:ind w:firstLine="540"/>
        <w:jc w:val="both"/>
        <w:rPr>
          <w:rFonts w:ascii="Times New Roman" w:hAnsi="Times New Roman"/>
          <w:color w:val="auto"/>
          <w:spacing w:val="2"/>
          <w:szCs w:val="22"/>
        </w:rPr>
      </w:pPr>
      <w:r w:rsidRPr="00AD7F6D">
        <w:rPr>
          <w:rFonts w:ascii="Times New Roman" w:hAnsi="Times New Roman"/>
          <w:color w:val="auto"/>
          <w:szCs w:val="22"/>
        </w:rPr>
        <w:t>2.14.З</w:t>
      </w:r>
      <w:r w:rsidRPr="00AD7F6D">
        <w:rPr>
          <w:rFonts w:ascii="Times New Roman" w:hAnsi="Times New Roman"/>
          <w:color w:val="auto"/>
          <w:spacing w:val="2"/>
          <w:szCs w:val="22"/>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31449C" w:rsidRPr="00AD7F6D" w:rsidRDefault="0031449C" w:rsidP="00AD7F6D">
      <w:pPr>
        <w:pStyle w:val="ConsPlusNormal"/>
        <w:ind w:firstLine="540"/>
        <w:jc w:val="both"/>
        <w:rPr>
          <w:rFonts w:ascii="Times New Roman" w:hAnsi="Times New Roman"/>
          <w:color w:val="auto"/>
          <w:szCs w:val="22"/>
        </w:rPr>
      </w:pPr>
      <w:r w:rsidRPr="00AD7F6D">
        <w:rPr>
          <w:rFonts w:ascii="Times New Roman" w:hAnsi="Times New Roman"/>
          <w:color w:val="auto"/>
          <w:spacing w:val="2"/>
          <w:szCs w:val="22"/>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2.15. Предоставление муниципальной услуги осуществляется в специально выделенных для этой цели помещениях.</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2.16. Помещения, в которых осуществляется предоставление муниципальной услуги, оборудуются:</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информационными стендами, содержащими визуальную и текстовую информацию;</w:t>
      </w:r>
    </w:p>
    <w:p w:rsidR="0031449C"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стульями и столами для возможности оформления документов.</w:t>
      </w:r>
    </w:p>
    <w:p w:rsidR="0031449C" w:rsidRPr="00E73F58" w:rsidRDefault="0031449C" w:rsidP="0094345F">
      <w:pPr>
        <w:pStyle w:val="ConsPlusNormal"/>
        <w:ind w:firstLine="540"/>
        <w:jc w:val="both"/>
        <w:rPr>
          <w:rFonts w:ascii="Times New Roman" w:hAnsi="Times New Roman"/>
          <w:szCs w:val="22"/>
        </w:rPr>
      </w:pPr>
      <w:r w:rsidRPr="00E73F58">
        <w:rPr>
          <w:rFonts w:ascii="Times New Roman" w:hAnsi="Times New Roman"/>
          <w:szCs w:val="22"/>
        </w:rPr>
        <w:t>На информационных стендах размещается информация:</w:t>
      </w:r>
    </w:p>
    <w:p w:rsidR="0031449C" w:rsidRPr="00E73F58" w:rsidRDefault="0031449C" w:rsidP="0094345F">
      <w:pPr>
        <w:pStyle w:val="ConsPlusNormal"/>
        <w:ind w:firstLine="540"/>
        <w:jc w:val="both"/>
        <w:rPr>
          <w:rFonts w:ascii="Times New Roman" w:hAnsi="Times New Roman"/>
          <w:szCs w:val="22"/>
        </w:rPr>
      </w:pPr>
      <w:r w:rsidRPr="00E73F58">
        <w:rPr>
          <w:rFonts w:ascii="Times New Roman" w:hAnsi="Times New Roman"/>
          <w:szCs w:val="22"/>
        </w:rPr>
        <w:t>- выписки из законодательных и иных нормативных правовых актов, содержащих нормы, регулирующие деятельность</w:t>
      </w:r>
      <w:r>
        <w:rPr>
          <w:rFonts w:ascii="Times New Roman" w:hAnsi="Times New Roman"/>
          <w:szCs w:val="22"/>
        </w:rPr>
        <w:t xml:space="preserve"> Администрации, администрации Пензенского района </w:t>
      </w:r>
      <w:r w:rsidRPr="00E73F58">
        <w:rPr>
          <w:rFonts w:ascii="Times New Roman" w:hAnsi="Times New Roman"/>
          <w:szCs w:val="22"/>
        </w:rPr>
        <w:t>и Административного регламента;</w:t>
      </w:r>
    </w:p>
    <w:p w:rsidR="0031449C" w:rsidRPr="00E73F58" w:rsidRDefault="0031449C" w:rsidP="00E73F58">
      <w:pPr>
        <w:pStyle w:val="ConsPlusNormal"/>
        <w:ind w:firstLine="540"/>
        <w:jc w:val="both"/>
        <w:rPr>
          <w:rFonts w:ascii="Times New Roman" w:hAnsi="Times New Roman"/>
          <w:szCs w:val="22"/>
        </w:rPr>
      </w:pPr>
      <w:r w:rsidRPr="00E73F58">
        <w:rPr>
          <w:rFonts w:ascii="Times New Roman" w:hAnsi="Times New Roman"/>
          <w:szCs w:val="22"/>
        </w:rPr>
        <w:t>- перечень документов, необходимых для предоставления муниципальной услуги, а также требования, предъявляемые к этим документам;</w:t>
      </w:r>
    </w:p>
    <w:p w:rsidR="0031449C" w:rsidRPr="00E73F58" w:rsidRDefault="0031449C" w:rsidP="00E73F58">
      <w:pPr>
        <w:pStyle w:val="ConsPlusNormal"/>
        <w:ind w:firstLine="540"/>
        <w:jc w:val="both"/>
        <w:rPr>
          <w:rFonts w:ascii="Times New Roman" w:hAnsi="Times New Roman"/>
          <w:szCs w:val="22"/>
        </w:rPr>
      </w:pPr>
      <w:r w:rsidRPr="00E73F58">
        <w:rPr>
          <w:rFonts w:ascii="Times New Roman" w:hAnsi="Times New Roman"/>
          <w:szCs w:val="22"/>
        </w:rPr>
        <w:t xml:space="preserve"> - образец заполнения заявления;</w:t>
      </w:r>
    </w:p>
    <w:p w:rsidR="0031449C" w:rsidRPr="00E73F58" w:rsidRDefault="0031449C" w:rsidP="00E73F58">
      <w:pPr>
        <w:pStyle w:val="ConsPlusNormal"/>
        <w:ind w:firstLine="540"/>
        <w:jc w:val="both"/>
        <w:rPr>
          <w:rFonts w:ascii="Times New Roman" w:hAnsi="Times New Roman"/>
          <w:szCs w:val="22"/>
        </w:rPr>
      </w:pPr>
      <w:r w:rsidRPr="00E73F58">
        <w:rPr>
          <w:rFonts w:ascii="Times New Roman" w:hAnsi="Times New Roman"/>
          <w:szCs w:val="22"/>
        </w:rPr>
        <w:t>- порядок обжалования решений, действий (бездействия) должностных лиц Администрации, ответственных за предоставление муниципальной услуги.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2.17. Количество мест ожидания определяется исходя из фактической нагрузки и возможностей для их размещения в здании.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Места ожидания должны соответствовать комфортным условиям для заявителей и оптимальным условиям работы специалистов.</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2.18. Места для заполнения документов оборудуются стульями, столами (стойками) и обеспечиваются бланками заявлений и образцами их заполнения.</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2.19. Кабинеты приема заявителей должны иметь информационные таблички (вывески) с указанием:</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номера кабинета;</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xml:space="preserve">- фамилии, имени, отчества </w:t>
      </w:r>
      <w:r w:rsidRPr="00AD7F6D">
        <w:rPr>
          <w:rFonts w:ascii="Times New Roman" w:hAnsi="Times New Roman"/>
          <w:color w:val="000000"/>
          <w:szCs w:val="22"/>
        </w:rPr>
        <w:t>(при наличии)</w:t>
      </w:r>
      <w:r>
        <w:rPr>
          <w:rFonts w:ascii="Times New Roman" w:hAnsi="Times New Roman"/>
          <w:color w:val="000000"/>
          <w:szCs w:val="22"/>
        </w:rPr>
        <w:t xml:space="preserve"> </w:t>
      </w:r>
      <w:r w:rsidRPr="00AD7F6D">
        <w:rPr>
          <w:rFonts w:ascii="Times New Roman" w:hAnsi="Times New Roman"/>
          <w:szCs w:val="22"/>
        </w:rPr>
        <w:t>и должности специалиста.</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xml:space="preserve">При организации рабочих мест следует предусмотреть возможность беспрепятственного входа (выхода) </w:t>
      </w:r>
      <w:r w:rsidRPr="00AD7F6D">
        <w:rPr>
          <w:rFonts w:ascii="Times New Roman" w:hAnsi="Times New Roman"/>
          <w:color w:val="auto"/>
          <w:szCs w:val="22"/>
        </w:rPr>
        <w:t>специалистов</w:t>
      </w:r>
      <w:r w:rsidRPr="00AD7F6D">
        <w:rPr>
          <w:rFonts w:ascii="Times New Roman" w:hAnsi="Times New Roman"/>
          <w:szCs w:val="22"/>
        </w:rPr>
        <w:t xml:space="preserve"> из помещения.</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2.22. 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w:t>
      </w:r>
      <w:r>
        <w:rPr>
          <w:rFonts w:ascii="Times New Roman" w:hAnsi="Times New Roman"/>
          <w:szCs w:val="22"/>
        </w:rPr>
        <w:t xml:space="preserve"> Администрации, </w:t>
      </w:r>
      <w:r w:rsidRPr="00AD7F6D">
        <w:rPr>
          <w:rFonts w:ascii="Times New Roman" w:hAnsi="Times New Roman"/>
          <w:szCs w:val="22"/>
        </w:rPr>
        <w:t xml:space="preserve"> администрации Пензенского района, уполномоченных органов,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AD7F6D">
        <w:rPr>
          <w:rFonts w:ascii="Times New Roman" w:hAnsi="Times New Roman"/>
          <w:color w:val="000000"/>
          <w:szCs w:val="22"/>
        </w:rPr>
        <w:t>Администрации, МФЦ.</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color w:val="000000"/>
          <w:szCs w:val="22"/>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color w:val="000000"/>
          <w:szCs w:val="22"/>
        </w:rPr>
        <w:t>Специалисты Администрации, МФЦ оказывают помощь инвалидам в преодолении барьеров, мешающих получению ими услуг наравне с другими лицами.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color w:val="000000"/>
          <w:szCs w:val="22"/>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color w:val="000000"/>
          <w:szCs w:val="22"/>
        </w:rPr>
        <w:t>Рабочее место специалиста Администрации, МФЦ</w:t>
      </w:r>
      <w:r>
        <w:rPr>
          <w:rFonts w:ascii="Times New Roman" w:hAnsi="Times New Roman"/>
          <w:color w:val="000000"/>
          <w:szCs w:val="22"/>
        </w:rPr>
        <w:t xml:space="preserve"> </w:t>
      </w:r>
      <w:r w:rsidRPr="00AD7F6D">
        <w:rPr>
          <w:rFonts w:ascii="Times New Roman" w:hAnsi="Times New Roman"/>
          <w:szCs w:val="22"/>
        </w:rPr>
        <w:t xml:space="preserve">оснащается настенной вывеской или настольной табличкой с указанием фамилии, имени, отчества </w:t>
      </w:r>
      <w:r w:rsidRPr="00AD7F6D">
        <w:rPr>
          <w:rFonts w:ascii="Times New Roman" w:hAnsi="Times New Roman"/>
          <w:color w:val="000000"/>
          <w:szCs w:val="22"/>
        </w:rPr>
        <w:t>(при наличии)</w:t>
      </w:r>
      <w:r>
        <w:rPr>
          <w:rFonts w:ascii="Times New Roman" w:hAnsi="Times New Roman"/>
          <w:color w:val="000000"/>
          <w:szCs w:val="22"/>
        </w:rPr>
        <w:t xml:space="preserve"> </w:t>
      </w:r>
      <w:r w:rsidRPr="00AD7F6D">
        <w:rPr>
          <w:rFonts w:ascii="Times New Roman" w:hAnsi="Times New Roman"/>
          <w:szCs w:val="22"/>
        </w:rPr>
        <w:t>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 xml:space="preserve">Специалисты </w:t>
      </w:r>
      <w:r w:rsidRPr="00AD7F6D">
        <w:rPr>
          <w:rFonts w:ascii="Times New Roman" w:hAnsi="Times New Roman"/>
          <w:color w:val="000000"/>
          <w:szCs w:val="22"/>
        </w:rPr>
        <w:t>Администрации, МФЦ</w:t>
      </w:r>
      <w:r w:rsidRPr="00AD7F6D">
        <w:rPr>
          <w:rFonts w:ascii="Times New Roman" w:hAnsi="Times New Roman"/>
          <w:szCs w:val="22"/>
        </w:rPr>
        <w:t xml:space="preserve"> обеспечиваются личными нагрудными карточками (бейджами) с указанием фамилии, имени, отчества</w:t>
      </w:r>
      <w:r>
        <w:rPr>
          <w:rFonts w:ascii="Times New Roman" w:hAnsi="Times New Roman"/>
          <w:szCs w:val="22"/>
        </w:rPr>
        <w:t xml:space="preserve"> </w:t>
      </w:r>
      <w:r w:rsidRPr="00AD7F6D">
        <w:rPr>
          <w:rFonts w:ascii="Times New Roman" w:hAnsi="Times New Roman"/>
          <w:color w:val="000000"/>
          <w:szCs w:val="22"/>
        </w:rPr>
        <w:t>(при наличии)</w:t>
      </w:r>
      <w:r w:rsidRPr="00AD7F6D">
        <w:rPr>
          <w:rFonts w:ascii="Times New Roman" w:hAnsi="Times New Roman"/>
          <w:szCs w:val="22"/>
        </w:rPr>
        <w:t xml:space="preserve"> и должности.</w:t>
      </w:r>
    </w:p>
    <w:p w:rsidR="0031449C" w:rsidRPr="00AD7F6D" w:rsidRDefault="0031449C" w:rsidP="00AD7F6D">
      <w:pPr>
        <w:pStyle w:val="ConsPlusNormal"/>
        <w:ind w:firstLine="540"/>
        <w:jc w:val="both"/>
        <w:rPr>
          <w:rFonts w:ascii="Times New Roman" w:hAnsi="Times New Roman"/>
          <w:szCs w:val="22"/>
        </w:rPr>
      </w:pPr>
      <w:r w:rsidRPr="00AD7F6D">
        <w:rPr>
          <w:rFonts w:ascii="Times New Roman" w:hAnsi="Times New Roman"/>
          <w:szCs w:val="22"/>
        </w:rPr>
        <w:t>Места предоставления муниципальной услуги оборудуются с учетом стандарта комфортности предоставления муниципальных услуг.</w:t>
      </w:r>
    </w:p>
    <w:p w:rsidR="0031449C" w:rsidRPr="00AD7F6D" w:rsidRDefault="0031449C" w:rsidP="00AD7F6D">
      <w:pPr>
        <w:pStyle w:val="10"/>
        <w:spacing w:before="0" w:after="0" w:line="240" w:lineRule="auto"/>
        <w:ind w:firstLine="709"/>
        <w:jc w:val="center"/>
        <w:rPr>
          <w:rFonts w:cs="Times New Roman"/>
          <w:b/>
          <w:sz w:val="22"/>
          <w:szCs w:val="22"/>
        </w:rPr>
      </w:pPr>
      <w:r w:rsidRPr="00AD7F6D">
        <w:rPr>
          <w:rFonts w:cs="Times New Roman"/>
          <w:b/>
          <w:sz w:val="22"/>
          <w:szCs w:val="22"/>
        </w:rPr>
        <w:t>Показатели доступности и качества</w:t>
      </w:r>
      <w:r>
        <w:rPr>
          <w:rFonts w:cs="Times New Roman"/>
          <w:b/>
          <w:sz w:val="22"/>
          <w:szCs w:val="22"/>
        </w:rPr>
        <w:t xml:space="preserve"> предоставления</w:t>
      </w:r>
      <w:r w:rsidRPr="00AD7F6D">
        <w:rPr>
          <w:rFonts w:cs="Times New Roman"/>
          <w:b/>
          <w:sz w:val="22"/>
          <w:szCs w:val="22"/>
        </w:rPr>
        <w:t xml:space="preserve">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2.23. Показателями доступности предоставления муниципальной услуги являются:</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2.23.1. предоставление возможности получения муниципальной услуги в электронной форме или в многофункциональном центре;</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2.23.2. транспортная или пешая доступность к местам предоставления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2.23.4. соблюдение требований административного регламента о порядке информирования об оказании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2.24. Показателями качества предоставления муниципальной услуги являются:</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2.24.1. соблюдение сроков предоставления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2.25. В процессе предоставления муниципальной услуги заявитель взаимодействует с муниципальными служащими Администрации: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2.25.1. при подаче документов для получения муниципальной услуги;</w:t>
      </w:r>
    </w:p>
    <w:p w:rsidR="0031449C" w:rsidRPr="00AD7F6D" w:rsidRDefault="0031449C" w:rsidP="00AD7F6D">
      <w:pPr>
        <w:pStyle w:val="10"/>
        <w:spacing w:before="0" w:after="0" w:line="240" w:lineRule="auto"/>
        <w:ind w:firstLine="567"/>
        <w:rPr>
          <w:rFonts w:cs="Times New Roman"/>
          <w:sz w:val="22"/>
          <w:szCs w:val="22"/>
        </w:rPr>
      </w:pPr>
      <w:r w:rsidRPr="00AD7F6D">
        <w:rPr>
          <w:rFonts w:cs="Times New Roman"/>
          <w:sz w:val="22"/>
          <w:szCs w:val="22"/>
        </w:rPr>
        <w:t>2.25.2. при получении результата оказания муниципальной услуги.</w:t>
      </w:r>
    </w:p>
    <w:p w:rsidR="0031449C" w:rsidRPr="00AD7F6D" w:rsidRDefault="0031449C" w:rsidP="00AD7F6D">
      <w:pPr>
        <w:pStyle w:val="Heading4"/>
        <w:spacing w:before="0" w:beforeAutospacing="0" w:after="0" w:afterAutospacing="0"/>
        <w:ind w:firstLine="567"/>
        <w:jc w:val="center"/>
        <w:textAlignment w:val="baseline"/>
        <w:rPr>
          <w:spacing w:val="2"/>
          <w:sz w:val="22"/>
          <w:szCs w:val="22"/>
        </w:rPr>
      </w:pPr>
      <w:r w:rsidRPr="00AD7F6D">
        <w:rPr>
          <w:spacing w:val="2"/>
          <w:sz w:val="22"/>
          <w:szCs w:val="2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449C" w:rsidRPr="00AD7F6D" w:rsidRDefault="0031449C" w:rsidP="00AD7F6D">
      <w:pPr>
        <w:pStyle w:val="BodyText"/>
        <w:spacing w:after="0" w:line="240" w:lineRule="auto"/>
        <w:ind w:firstLine="708"/>
        <w:jc w:val="both"/>
        <w:rPr>
          <w:rFonts w:ascii="Times New Roman" w:hAnsi="Times New Roman"/>
          <w:sz w:val="22"/>
          <w:szCs w:val="22"/>
        </w:rPr>
      </w:pPr>
      <w:r w:rsidRPr="00AD7F6D">
        <w:rPr>
          <w:rFonts w:ascii="Times New Roman" w:hAnsi="Times New Roman"/>
          <w:color w:val="000000"/>
          <w:sz w:val="22"/>
          <w:szCs w:val="22"/>
        </w:rPr>
        <w:t>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31449C" w:rsidRPr="00AD7F6D" w:rsidRDefault="0031449C" w:rsidP="00AD7F6D">
      <w:pPr>
        <w:pStyle w:val="BodyText"/>
        <w:spacing w:after="0" w:line="240" w:lineRule="auto"/>
        <w:ind w:firstLine="708"/>
        <w:jc w:val="both"/>
        <w:rPr>
          <w:rFonts w:ascii="Times New Roman" w:hAnsi="Times New Roman"/>
          <w:sz w:val="22"/>
          <w:szCs w:val="22"/>
        </w:rPr>
      </w:pPr>
      <w:r w:rsidRPr="00AD7F6D">
        <w:rPr>
          <w:rFonts w:ascii="Times New Roman" w:hAnsi="Times New Roman"/>
          <w:color w:val="000000"/>
          <w:sz w:val="22"/>
          <w:szCs w:val="22"/>
        </w:rPr>
        <w:t>2.26. По выбору заявителя результат предоставления муниципальной услуги направляется в виде:</w:t>
      </w:r>
    </w:p>
    <w:p w:rsidR="0031449C" w:rsidRPr="00AD7F6D" w:rsidRDefault="0031449C" w:rsidP="00AD7F6D">
      <w:pPr>
        <w:pStyle w:val="BodyText"/>
        <w:spacing w:after="0" w:line="240" w:lineRule="auto"/>
        <w:ind w:firstLine="709"/>
        <w:jc w:val="both"/>
        <w:rPr>
          <w:rFonts w:ascii="Times New Roman" w:hAnsi="Times New Roman"/>
          <w:sz w:val="22"/>
          <w:szCs w:val="22"/>
        </w:rPr>
      </w:pPr>
      <w:r w:rsidRPr="00AD7F6D">
        <w:rPr>
          <w:rFonts w:ascii="Times New Roman" w:hAnsi="Times New Roman"/>
          <w:color w:val="000000"/>
          <w:sz w:val="22"/>
          <w:szCs w:val="22"/>
        </w:rPr>
        <w:t>а) документа на бумажном носителе, который заявитель получает непосредственно при личном обращении в Администрации;</w:t>
      </w:r>
    </w:p>
    <w:p w:rsidR="0031449C" w:rsidRPr="00AD7F6D" w:rsidRDefault="0031449C" w:rsidP="00AD7F6D">
      <w:pPr>
        <w:pStyle w:val="BodyText"/>
        <w:spacing w:after="0" w:line="240" w:lineRule="auto"/>
        <w:ind w:firstLine="709"/>
        <w:jc w:val="both"/>
        <w:rPr>
          <w:rFonts w:ascii="Times New Roman" w:hAnsi="Times New Roman"/>
          <w:sz w:val="22"/>
          <w:szCs w:val="22"/>
        </w:rPr>
      </w:pPr>
      <w:r w:rsidRPr="00AD7F6D">
        <w:rPr>
          <w:rFonts w:ascii="Times New Roman" w:hAnsi="Times New Roman"/>
          <w:color w:val="000000"/>
          <w:sz w:val="22"/>
          <w:szCs w:val="22"/>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31449C" w:rsidRPr="00AD7F6D" w:rsidRDefault="0031449C" w:rsidP="00AD7F6D">
      <w:pPr>
        <w:pStyle w:val="BodyText"/>
        <w:spacing w:after="0" w:line="240" w:lineRule="auto"/>
        <w:ind w:firstLine="709"/>
        <w:jc w:val="both"/>
        <w:rPr>
          <w:rFonts w:ascii="Times New Roman" w:hAnsi="Times New Roman"/>
          <w:color w:val="000000"/>
          <w:sz w:val="22"/>
          <w:szCs w:val="22"/>
        </w:rPr>
      </w:pPr>
      <w:r w:rsidRPr="00AD7F6D">
        <w:rPr>
          <w:rFonts w:ascii="Times New Roman" w:hAnsi="Times New Roman"/>
          <w:color w:val="000000"/>
          <w:sz w:val="22"/>
          <w:szCs w:val="22"/>
        </w:rPr>
        <w:t>в) в виде документа на бумажном носителе, который направляется заявителю посредством почтового отправления.</w:t>
      </w:r>
    </w:p>
    <w:p w:rsidR="0031449C" w:rsidRPr="00AD7F6D" w:rsidRDefault="0031449C" w:rsidP="00AD7F6D">
      <w:pPr>
        <w:pStyle w:val="BodyText"/>
        <w:spacing w:after="0" w:line="240" w:lineRule="auto"/>
        <w:ind w:firstLine="709"/>
        <w:jc w:val="both"/>
        <w:rPr>
          <w:rFonts w:ascii="Times New Roman" w:hAnsi="Times New Roman"/>
          <w:color w:val="000000"/>
          <w:sz w:val="22"/>
          <w:szCs w:val="22"/>
        </w:rPr>
      </w:pPr>
      <w:r w:rsidRPr="00AD7F6D">
        <w:rPr>
          <w:rFonts w:ascii="Times New Roman" w:hAnsi="Times New Roman"/>
          <w:color w:val="000000"/>
          <w:sz w:val="22"/>
          <w:szCs w:val="22"/>
        </w:rPr>
        <w:t>2.27. При предоставлении муниципальной услуги в электронной форме посредством Регионального портала, заявителю обеспечивается:</w:t>
      </w:r>
    </w:p>
    <w:p w:rsidR="0031449C" w:rsidRPr="00AD7F6D" w:rsidRDefault="0031449C" w:rsidP="00AD7F6D">
      <w:pPr>
        <w:pStyle w:val="BodyText"/>
        <w:spacing w:after="0" w:line="240" w:lineRule="auto"/>
        <w:ind w:firstLine="709"/>
        <w:jc w:val="both"/>
        <w:rPr>
          <w:rFonts w:ascii="Times New Roman" w:hAnsi="Times New Roman"/>
          <w:color w:val="000000"/>
          <w:sz w:val="22"/>
          <w:szCs w:val="22"/>
        </w:rPr>
      </w:pPr>
      <w:r w:rsidRPr="00AD7F6D">
        <w:rPr>
          <w:rFonts w:ascii="Times New Roman" w:hAnsi="Times New Roman"/>
          <w:color w:val="000000"/>
          <w:sz w:val="22"/>
          <w:szCs w:val="22"/>
        </w:rPr>
        <w:t>а) получение информации о порядке и сроках предоставления услуги;</w:t>
      </w:r>
    </w:p>
    <w:p w:rsidR="0031449C" w:rsidRPr="00AD7F6D" w:rsidRDefault="0031449C" w:rsidP="00AD7F6D">
      <w:pPr>
        <w:pStyle w:val="BodyText"/>
        <w:spacing w:after="0" w:line="240" w:lineRule="auto"/>
        <w:ind w:firstLine="709"/>
        <w:jc w:val="both"/>
        <w:rPr>
          <w:rFonts w:ascii="Times New Roman" w:hAnsi="Times New Roman"/>
          <w:sz w:val="22"/>
          <w:szCs w:val="22"/>
        </w:rPr>
      </w:pPr>
      <w:r w:rsidRPr="00AD7F6D">
        <w:rPr>
          <w:rFonts w:ascii="Times New Roman" w:hAnsi="Times New Roman"/>
          <w:color w:val="000000"/>
          <w:sz w:val="22"/>
          <w:szCs w:val="22"/>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31449C" w:rsidRPr="00AD7F6D" w:rsidRDefault="0031449C" w:rsidP="00AD7F6D">
      <w:pPr>
        <w:pStyle w:val="ConsPlusNormal"/>
        <w:ind w:firstLine="540"/>
        <w:jc w:val="center"/>
        <w:outlineLvl w:val="1"/>
        <w:rPr>
          <w:rFonts w:ascii="Times New Roman" w:hAnsi="Times New Roman"/>
          <w:szCs w:val="22"/>
        </w:rPr>
      </w:pPr>
    </w:p>
    <w:p w:rsidR="0031449C" w:rsidRPr="00AD7F6D" w:rsidRDefault="0031449C" w:rsidP="00AD7F6D">
      <w:pPr>
        <w:pStyle w:val="ConsPlusNormal"/>
        <w:ind w:firstLine="540"/>
        <w:jc w:val="center"/>
        <w:outlineLvl w:val="1"/>
        <w:rPr>
          <w:rFonts w:ascii="Times New Roman" w:hAnsi="Times New Roman"/>
          <w:b/>
          <w:szCs w:val="22"/>
        </w:rPr>
      </w:pPr>
      <w:r w:rsidRPr="00AD7F6D">
        <w:rPr>
          <w:rFonts w:ascii="Times New Roman" w:hAnsi="Times New Roman"/>
          <w:b/>
          <w:szCs w:val="22"/>
        </w:rPr>
        <w:t xml:space="preserve">III. </w:t>
      </w:r>
      <w:r w:rsidRPr="0008204D">
        <w:rPr>
          <w:rFonts w:ascii="Times New Roman" w:hAnsi="Times New Roman"/>
          <w:b/>
          <w:szCs w:val="22"/>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w:t>
      </w:r>
      <w:r>
        <w:rPr>
          <w:rFonts w:ascii="Times New Roman" w:hAnsi="Times New Roman"/>
          <w:b/>
          <w:szCs w:val="22"/>
        </w:rPr>
        <w:t>МФЦ</w:t>
      </w:r>
    </w:p>
    <w:p w:rsidR="0031449C" w:rsidRPr="00AD7F6D" w:rsidRDefault="0031449C" w:rsidP="00AD7F6D">
      <w:pPr>
        <w:pStyle w:val="ConsPlusNormal"/>
        <w:ind w:firstLine="540"/>
        <w:jc w:val="center"/>
        <w:rPr>
          <w:rFonts w:ascii="Times New Roman" w:hAnsi="Times New Roman"/>
          <w:szCs w:val="22"/>
        </w:rPr>
      </w:pPr>
    </w:p>
    <w:p w:rsidR="0031449C" w:rsidRPr="00AD7F6D" w:rsidRDefault="0031449C" w:rsidP="00AD7F6D">
      <w:pPr>
        <w:pStyle w:val="ConsPlusNormal"/>
        <w:ind w:firstLine="567"/>
        <w:jc w:val="both"/>
        <w:rPr>
          <w:rFonts w:ascii="Times New Roman" w:hAnsi="Times New Roman"/>
          <w:szCs w:val="22"/>
        </w:rPr>
      </w:pPr>
      <w:r w:rsidRPr="00AD7F6D">
        <w:rPr>
          <w:rFonts w:ascii="Times New Roman" w:hAnsi="Times New Roman"/>
          <w:szCs w:val="22"/>
        </w:rPr>
        <w:t>3.1. Предоставление муниципальной услуги включает в себя следующие административные процедуры:</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выдача заявителю результата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порядок исправления допущенных опечаток и ошибок в выданных в результате предоставления муниципальной услуги документах.</w:t>
      </w:r>
    </w:p>
    <w:p w:rsidR="0031449C" w:rsidRPr="00AD7F6D" w:rsidRDefault="0031449C" w:rsidP="00AD7F6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3.2. Перечень административных процедур, выполняемых в МФЦ:</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прием от заявителя (представителя заявителя) заявления и документов для предоставления муниципальной услуги;</w:t>
      </w:r>
    </w:p>
    <w:p w:rsidR="0031449C" w:rsidRPr="00AD7F6D" w:rsidRDefault="0031449C" w:rsidP="00AD7F6D">
      <w:pPr>
        <w:suppressAutoHyphens w:val="0"/>
        <w:autoSpaceDE w:val="0"/>
        <w:autoSpaceDN w:val="0"/>
        <w:adjustRightInd w:val="0"/>
        <w:spacing w:before="240"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 выдача заявителю результата предоставления муниципальной услуги.</w:t>
      </w:r>
    </w:p>
    <w:p w:rsidR="0031449C" w:rsidRPr="00AD7F6D" w:rsidRDefault="0031449C" w:rsidP="00AD7F6D">
      <w:pPr>
        <w:suppressAutoHyphens w:val="0"/>
        <w:autoSpaceDE w:val="0"/>
        <w:autoSpaceDN w:val="0"/>
        <w:adjustRightInd w:val="0"/>
        <w:spacing w:before="240" w:after="0" w:line="240" w:lineRule="auto"/>
        <w:ind w:firstLine="540"/>
        <w:jc w:val="center"/>
        <w:rPr>
          <w:rFonts w:ascii="Times New Roman" w:hAnsi="Times New Roman" w:cs="Times New Roman"/>
          <w:b/>
          <w:color w:val="auto"/>
          <w:lang w:eastAsia="ru-RU"/>
        </w:rPr>
      </w:pPr>
      <w:r w:rsidRPr="00AD7F6D">
        <w:rPr>
          <w:rFonts w:ascii="Times New Roman" w:hAnsi="Times New Roman" w:cs="Times New Roman"/>
          <w:b/>
        </w:rPr>
        <w:t>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 Основанием для начала административной процедуры является обращение заявителя с заявлением и документами для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3.4. Заявление представляется заявителем в Администрацию или МФЦ.</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Заявление направляется заявителем в Администрацию на бумажном носителе лично либо посредством почтового отправления.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Заявление подписывается заявителем либо его уполномоченным представителем.</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3.5. 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заявлением обращается представитель заявителя.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3.6. При приеме у заявителя заявления и документов, указанных в пункте 2.6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3.7. В случае, если заявление представлено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3.8. Поступившие заявление и документы, в том числе из МФЦ, регистрируются в день поступления с присвоением входящего номера и указанием даты получения.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3.9. Зарегистрированное заявление и документы передаются на рассмотрение главе Администрации, который определяет ответственного исполнителя за работу с поступившим заявлением и документами.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3.10. 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3.11.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3.12. Продолжительность административной процедуры составляет 1 день со дня поступления заявления и документов.</w:t>
      </w:r>
    </w:p>
    <w:p w:rsidR="0031449C" w:rsidRPr="00AD7F6D" w:rsidRDefault="0031449C" w:rsidP="00AD7F6D">
      <w:pPr>
        <w:spacing w:line="240" w:lineRule="auto"/>
        <w:jc w:val="center"/>
        <w:rPr>
          <w:rFonts w:ascii="Times New Roman" w:hAnsi="Times New Roman" w:cs="Times New Roman"/>
          <w:b/>
        </w:rPr>
      </w:pPr>
      <w:r w:rsidRPr="00AD7F6D">
        <w:rPr>
          <w:rFonts w:ascii="Times New Roman" w:hAnsi="Times New Roman" w:cs="Times New Roman"/>
          <w:b/>
        </w:rPr>
        <w:t>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3.13. Основанием для начала процедуры рассмотрения заявления и документов, формирование и направление запросов,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3.14. Ответственный исполнитель:</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xml:space="preserve"> устанавливает наличие документов, необходимых для предоставления муниципальной услуги, полноту и правильность их оформления;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xml:space="preserve"> принадлежность заявителя к категории лиц, имеющих право на получение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xml:space="preserve"> проверяет соответствие представленных документов требованиям законодательства и Административного регламента;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наличия оснований для отказа в предоставлении муниципальной услуги, предусмотренных пунктом 2.10 настоящего Регламента.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3.15. Ответственный исполнитель в рамках межведомственного информационного взаимодействия запрашивает документы, указанные в пунктах 2.7.1-2.7.2 Административного регламента, в случае если они не предоставлены заявителем самостоятельно.</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Межведомственный запрос направляется на бумажном носителе.</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3.16.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2.10 Административного регламента, ответственный исполнитель подготавливает проект постановления Администрации о предоставлении муниципальной услуги и передает его на подпись главе Администрации.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Глава Администрации рассматривает подготовленный проект постановления Администрации о предоставлении муниципальной услуги и подписывает его, после чего специалист Администрации,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3.17. При наличии оснований для отказа в предоставлении муниципальной услуги ответственный исполнитель готовит проект постановления об отказе в предоставлении муниципальной услуги с указанием причин отказа и передает его на подпись главе Администрации.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Глава Администрации рассматривает подготовленный проект постановления Администрации об отказе в предоставлении муниципальной услуги и подписывает его, после чего специалист Администрации,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Критерием принятия решения является наличие оснований, предусмотренных пунктом 2.10 Административного регламента.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3.18. Результатом административной процедуры является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3.19. Способом фиксации результата выполнения административной процедуры является подписанное и зарегистрированное постановление Администрации о предоставлении муниципальной услуги, либо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3.20.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w:t>
      </w:r>
    </w:p>
    <w:p w:rsidR="0031449C" w:rsidRPr="00AD7F6D" w:rsidRDefault="0031449C" w:rsidP="00AD7F6D">
      <w:pPr>
        <w:spacing w:line="240" w:lineRule="auto"/>
        <w:jc w:val="center"/>
        <w:rPr>
          <w:rFonts w:ascii="Times New Roman" w:hAnsi="Times New Roman" w:cs="Times New Roman"/>
          <w:b/>
        </w:rPr>
      </w:pPr>
      <w:r w:rsidRPr="00AD7F6D">
        <w:rPr>
          <w:rFonts w:ascii="Times New Roman" w:hAnsi="Times New Roman" w:cs="Times New Roman"/>
          <w:b/>
        </w:rPr>
        <w:t>Выдача заявителю результата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3.21. Основанием для начала административной процедуры является подписание главой Администрации и регистрация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3.22. Ответственный исполнитель уведомляет заявителя в письменном виде в течении 5 дней со дня регистрации постановления Администрации о предоставлении муниципальной услуги, либо постановление Администрации об отказе в предоставлении муниципальной услуги, с указанием времени и места получения результата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3.23. Прибывший в назначенный день заявитель предъявляет документы, удостоверяющие личность.</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После внесения этих данных в журнал, ответственный исполнитель выдает заявителю один экземпляр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3.24. В случае, если заявитель не явился в назначенный день, ответственный исполнитель направляет по почтовому адресу, указанному в заявлении, заявителю один экземпляр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3.25.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3.26. Результатом выполнения административной процедуры является выдача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3.27.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постановления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3.28. Продолжительность административной процедуры составляет 5 дней со дня регистрации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31449C" w:rsidRPr="00AD7F6D" w:rsidRDefault="0031449C" w:rsidP="00AD7F6D">
      <w:pPr>
        <w:spacing w:line="240" w:lineRule="auto"/>
        <w:jc w:val="center"/>
        <w:rPr>
          <w:rFonts w:ascii="Times New Roman" w:hAnsi="Times New Roman" w:cs="Times New Roman"/>
          <w:b/>
        </w:rPr>
      </w:pPr>
      <w:r w:rsidRPr="00AD7F6D">
        <w:rPr>
          <w:rFonts w:ascii="Times New Roman" w:hAnsi="Times New Roman" w:cs="Times New Roman"/>
          <w:b/>
        </w:rPr>
        <w:t>Порядок исправления допущенных опечаток и ошибок в выданных в результате предоставления муниципальной услуги документах</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3.29.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3.30. При обращении об исправлении технической ошибки заявитель представляет:</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заявление об исправлении технической ошибки;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 документы, подтверждающие наличие в выданном в результате предоставления муниципальной услуги документе технической ошибки.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3.31. Заявление об исправлении технической ошибки подается заявителем по почте, по электронной почте, через РПГУ.</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3.32.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3.33.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3.34.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3.35.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3.36.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3.37.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3.38.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3.39.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3.40.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а) в случае наличия технической ошибки в выданном в результате предоставления муниципальной услуги документе - постановление Администрации о предоставлении муниципальной услуги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3.41.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а) в случае наличия технической ошибки в выданном в результате предоставления муниципальной услуги документе – постановлении Администрации о предоставлении муниципальной услуги постановление Администрации об отказе в предоставлении муниципальной услуги;</w:t>
      </w:r>
    </w:p>
    <w:p w:rsidR="0031449C" w:rsidRPr="00AD7F6D" w:rsidRDefault="0031449C" w:rsidP="00AD7F6D">
      <w:pPr>
        <w:spacing w:line="240" w:lineRule="auto"/>
        <w:ind w:firstLine="567"/>
        <w:jc w:val="both"/>
        <w:rPr>
          <w:rFonts w:ascii="Times New Roman" w:hAnsi="Times New Roman" w:cs="Times New Roman"/>
        </w:rPr>
      </w:pPr>
      <w:r w:rsidRPr="00AD7F6D">
        <w:rPr>
          <w:rFonts w:ascii="Times New Roman" w:hAnsi="Times New Roman" w:cs="Times New Roman"/>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31449C" w:rsidRPr="00AD7F6D" w:rsidRDefault="0031449C" w:rsidP="00AD7F6D">
      <w:pPr>
        <w:spacing w:line="240" w:lineRule="auto"/>
        <w:ind w:firstLine="426"/>
        <w:jc w:val="center"/>
        <w:rPr>
          <w:rFonts w:ascii="Times New Roman" w:hAnsi="Times New Roman" w:cs="Times New Roman"/>
          <w:b/>
        </w:rPr>
      </w:pPr>
      <w:bookmarkStart w:id="11" w:name="bookmark5"/>
      <w:r w:rsidRPr="00AD7F6D">
        <w:rPr>
          <w:rFonts w:ascii="Times New Roman" w:hAnsi="Times New Roman" w:cs="Times New Roman"/>
          <w:b/>
        </w:rPr>
        <w:t>IV. Формы контроля за исполнением Административного</w:t>
      </w:r>
      <w:bookmarkStart w:id="12" w:name="bookmark6"/>
      <w:bookmarkEnd w:id="11"/>
      <w:r w:rsidRPr="00AD7F6D">
        <w:rPr>
          <w:rFonts w:ascii="Times New Roman" w:hAnsi="Times New Roman" w:cs="Times New Roman"/>
          <w:b/>
        </w:rPr>
        <w:t xml:space="preserve"> регламента</w:t>
      </w:r>
      <w:bookmarkEnd w:id="12"/>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4.2. В Администрации проводятся плановые и внеплановые проверки полноты и качества исполнения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Периодичность осуществления проверок определяется главой Администрации.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Плановые и внеплановые проверки проводятся на основании распоряжений Администрации.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4.5. Ответственные исполнители несут персональную ответственность за:</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 Соответствие результатов рассмотрения документов требованиям законодательства Российской Федерации;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 Соблюдение сроков выполнения административных процедур при предоставлении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31449C" w:rsidRPr="00D7654A" w:rsidRDefault="0031449C" w:rsidP="008D43EE">
      <w:pPr>
        <w:jc w:val="center"/>
        <w:rPr>
          <w:rFonts w:ascii="Times New Roman" w:hAnsi="Times New Roman" w:cs="Times New Roman"/>
          <w:b/>
        </w:rPr>
      </w:pPr>
      <w:r w:rsidRPr="00AD7F6D">
        <w:rPr>
          <w:rFonts w:ascii="Times New Roman" w:hAnsi="Times New Roman" w:cs="Times New Roman"/>
          <w:b/>
        </w:rPr>
        <w:t xml:space="preserve">V. </w:t>
      </w:r>
      <w:r w:rsidRPr="00D7654A">
        <w:rPr>
          <w:rFonts w:ascii="Times New Roman" w:hAnsi="Times New Roman" w:cs="Times New Roman"/>
          <w:b/>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w:t>
      </w:r>
      <w:r>
        <w:rPr>
          <w:rFonts w:ascii="Times New Roman" w:hAnsi="Times New Roman" w:cs="Times New Roman"/>
          <w:b/>
        </w:rPr>
        <w:t xml:space="preserve"> </w:t>
      </w:r>
      <w:r w:rsidRPr="00D7654A">
        <w:rPr>
          <w:rFonts w:ascii="Times New Roman" w:hAnsi="Times New Roman" w:cs="Times New Roman"/>
          <w:b/>
        </w:rPr>
        <w:t>части 1.1 статьи 16 Федерального закона от 27.07.2010 № 210-ФЗ «Об организации предоставления муниципальных и муниципальных услуг», а также их должностных лиц, муниципальных служащих, работников</w:t>
      </w:r>
    </w:p>
    <w:p w:rsidR="0031449C" w:rsidRPr="00AD7F6D" w:rsidRDefault="0031449C" w:rsidP="00AD7F6D">
      <w:pPr>
        <w:spacing w:line="240" w:lineRule="auto"/>
        <w:ind w:firstLine="426"/>
        <w:jc w:val="center"/>
        <w:rPr>
          <w:rFonts w:ascii="Times New Roman" w:hAnsi="Times New Roman" w:cs="Times New Roman"/>
          <w:b/>
        </w:rPr>
      </w:pPr>
      <w:r w:rsidRPr="00AD7F6D">
        <w:rPr>
          <w:rFonts w:ascii="Times New Roman" w:hAnsi="Times New Roman" w:cs="Times New Roman"/>
          <w:b/>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Заявитель имеет право на получение исчерпывающей информации и документов, необходимых для обоснования и рассмотрения жалобы.</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31449C" w:rsidRPr="00AD7F6D" w:rsidRDefault="0031449C" w:rsidP="00AD7F6D">
      <w:pPr>
        <w:spacing w:line="240" w:lineRule="auto"/>
        <w:ind w:firstLine="426"/>
        <w:jc w:val="center"/>
        <w:rPr>
          <w:rFonts w:ascii="Times New Roman" w:hAnsi="Times New Roman" w:cs="Times New Roman"/>
          <w:b/>
        </w:rPr>
      </w:pPr>
      <w:r w:rsidRPr="00AD7F6D">
        <w:rPr>
          <w:rFonts w:ascii="Times New Roman" w:hAnsi="Times New Roman" w:cs="Times New Roman"/>
          <w:b/>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5.7. Жалоба на решения и действия (бездействие) должностных лиц, муниципальных служащих Администрации подается главе Администрации.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5.8. Жалоба на решения и действия (бездействие) главы Администрации подается главе Администрации.</w:t>
      </w:r>
    </w:p>
    <w:p w:rsidR="0031449C" w:rsidRPr="00AD7F6D" w:rsidRDefault="0031449C" w:rsidP="00AD7F6D">
      <w:pPr>
        <w:spacing w:line="240" w:lineRule="auto"/>
        <w:ind w:firstLine="426"/>
        <w:jc w:val="center"/>
        <w:rPr>
          <w:rFonts w:ascii="Times New Roman" w:hAnsi="Times New Roman" w:cs="Times New Roman"/>
          <w:b/>
        </w:rPr>
      </w:pPr>
      <w:r w:rsidRPr="00AD7F6D">
        <w:rPr>
          <w:rFonts w:ascii="Times New Roman" w:hAnsi="Times New Roman" w:cs="Times New Roman"/>
          <w:b/>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31449C" w:rsidRPr="00AD7F6D" w:rsidRDefault="0031449C" w:rsidP="00AD7F6D">
      <w:pPr>
        <w:spacing w:line="240" w:lineRule="auto"/>
        <w:ind w:firstLine="426"/>
        <w:jc w:val="both"/>
        <w:rPr>
          <w:rFonts w:ascii="Times New Roman" w:hAnsi="Times New Roman" w:cs="Times New Roman"/>
          <w:b/>
        </w:rPr>
      </w:pPr>
      <w:r w:rsidRPr="00AD7F6D">
        <w:rPr>
          <w:rFonts w:ascii="Times New Roman" w:hAnsi="Times New Roman" w:cs="Times New Roman"/>
          <w:b/>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5.10.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 ФЗ № 210-ФЗ;</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1449C" w:rsidRPr="00AD7F6D" w:rsidRDefault="0031449C" w:rsidP="0063298E">
      <w:pPr>
        <w:ind w:firstLine="708"/>
        <w:rPr>
          <w:rFonts w:ascii="Times New Roman" w:hAnsi="Times New Roman" w:cs="Times New Roman"/>
        </w:rPr>
      </w:pPr>
      <w:r w:rsidRPr="00AD7F6D">
        <w:rPr>
          <w:rFonts w:ascii="Times New Roman" w:hAnsi="Times New Roman" w:cs="Times New Roman"/>
        </w:rPr>
        <w:t>- постановление Администрации</w:t>
      </w:r>
      <w:r w:rsidRPr="0063298E">
        <w:rPr>
          <w:rFonts w:ascii="Times New Roman" w:hAnsi="Times New Roman" w:cs="Times New Roman"/>
        </w:rPr>
        <w:t xml:space="preserve"> </w:t>
      </w:r>
      <w:r w:rsidRPr="008E4C56">
        <w:rPr>
          <w:rFonts w:ascii="Times New Roman" w:hAnsi="Times New Roman" w:cs="Times New Roman"/>
        </w:rPr>
        <w:t xml:space="preserve">от 23.11.2018 №  113 «Об утверждении Порядка подачи и рассмотрения жалоб на решения и действия (бездействие) администрации Кондольского сельсовета Пензенского района Пензенской области, должностных лиц, муниципальных служащих </w:t>
      </w:r>
      <w:r>
        <w:rPr>
          <w:rFonts w:ascii="Times New Roman" w:hAnsi="Times New Roman" w:cs="Times New Roman"/>
        </w:rPr>
        <w:t xml:space="preserve"> а</w:t>
      </w:r>
      <w:r w:rsidRPr="008E4C56">
        <w:rPr>
          <w:rFonts w:ascii="Times New Roman" w:hAnsi="Times New Roman" w:cs="Times New Roman"/>
        </w:rPr>
        <w:t>дминистрации Кондольского сельсовета Пензенского района Пензенской области при предоставлении муниципальных услуг»</w:t>
      </w:r>
      <w:r w:rsidRPr="00AD7F6D">
        <w:rPr>
          <w:rFonts w:ascii="Times New Roman" w:hAnsi="Times New Roman" w:cs="Times New Roman"/>
        </w:rPr>
        <w:t xml:space="preserve"> при предоставлении муниципальных услуг».</w:t>
      </w:r>
    </w:p>
    <w:p w:rsidR="0031449C" w:rsidRPr="00AD7F6D" w:rsidRDefault="0031449C" w:rsidP="00AD7F6D">
      <w:pPr>
        <w:spacing w:line="240" w:lineRule="auto"/>
        <w:ind w:firstLine="426"/>
        <w:jc w:val="both"/>
        <w:rPr>
          <w:rFonts w:ascii="Times New Roman" w:hAnsi="Times New Roman" w:cs="Times New Roman"/>
        </w:rPr>
      </w:pPr>
      <w:r w:rsidRPr="00AD7F6D">
        <w:rPr>
          <w:rFonts w:ascii="Times New Roman" w:hAnsi="Times New Roman" w:cs="Times New Roman"/>
        </w:rPr>
        <w:t>5.11.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31449C" w:rsidRDefault="0031449C" w:rsidP="00AD7F6D">
      <w:pPr>
        <w:spacing w:line="240" w:lineRule="auto"/>
        <w:jc w:val="right"/>
        <w:rPr>
          <w:rFonts w:ascii="Times New Roman" w:hAnsi="Times New Roman" w:cs="Times New Roman"/>
        </w:rPr>
      </w:pPr>
    </w:p>
    <w:p w:rsidR="0031449C" w:rsidRPr="00AD7F6D" w:rsidRDefault="0031449C" w:rsidP="00AD7F6D">
      <w:pPr>
        <w:spacing w:line="240" w:lineRule="auto"/>
        <w:jc w:val="right"/>
        <w:rPr>
          <w:rFonts w:ascii="Times New Roman" w:hAnsi="Times New Roman" w:cs="Times New Roman"/>
        </w:rPr>
      </w:pPr>
      <w:r w:rsidRPr="00AD7F6D">
        <w:rPr>
          <w:rFonts w:ascii="Times New Roman" w:hAnsi="Times New Roman" w:cs="Times New Roman"/>
        </w:rPr>
        <w:t>Приложение</w:t>
      </w:r>
    </w:p>
    <w:p w:rsidR="0031449C" w:rsidRPr="00AD7F6D" w:rsidRDefault="0031449C" w:rsidP="00AD7F6D">
      <w:pPr>
        <w:spacing w:line="240" w:lineRule="auto"/>
        <w:jc w:val="right"/>
        <w:rPr>
          <w:rFonts w:ascii="Times New Roman" w:hAnsi="Times New Roman" w:cs="Times New Roman"/>
        </w:rPr>
      </w:pPr>
      <w:r w:rsidRPr="00AD7F6D">
        <w:rPr>
          <w:rFonts w:ascii="Times New Roman" w:hAnsi="Times New Roman" w:cs="Times New Roman"/>
        </w:rPr>
        <w:t xml:space="preserve">к административному регламенту  предоставления муниципальной услуги </w:t>
      </w:r>
    </w:p>
    <w:p w:rsidR="0031449C" w:rsidRPr="00AD7F6D" w:rsidRDefault="0031449C" w:rsidP="00AD7F6D">
      <w:pPr>
        <w:spacing w:line="240" w:lineRule="auto"/>
        <w:jc w:val="right"/>
        <w:rPr>
          <w:rFonts w:ascii="Times New Roman" w:hAnsi="Times New Roman" w:cs="Times New Roman"/>
        </w:rPr>
      </w:pPr>
      <w:r w:rsidRPr="00AD7F6D">
        <w:rPr>
          <w:rFonts w:ascii="Times New Roman" w:hAnsi="Times New Roman" w:cs="Times New Roman"/>
        </w:rPr>
        <w:t>«Предоставление малоимущим гражданам по договорам социального найма жилых помещений муниципального жилищного фонда»</w:t>
      </w:r>
    </w:p>
    <w:p w:rsidR="0031449C"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В  </w:t>
      </w:r>
      <w:r>
        <w:rPr>
          <w:rFonts w:ascii="Times New Roman" w:hAnsi="Times New Roman"/>
          <w:b w:val="0"/>
          <w:bCs w:val="0"/>
          <w:color w:val="auto"/>
          <w:sz w:val="22"/>
          <w:szCs w:val="22"/>
          <w:lang w:eastAsia="ru-RU"/>
        </w:rPr>
        <w:t>Администрацию Кондольского сельсовета</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(наименование органа местного самоуправления</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муниципального образования)</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от ____________________________________________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(фамилия, имя, отчество </w:t>
      </w:r>
      <w:r w:rsidRPr="00B350A3">
        <w:rPr>
          <w:rFonts w:ascii="Times New Roman" w:hAnsi="Times New Roman"/>
          <w:b w:val="0"/>
          <w:color w:val="000000"/>
          <w:sz w:val="22"/>
          <w:szCs w:val="22"/>
        </w:rPr>
        <w:t>(при наличии)</w:t>
      </w:r>
      <w:r>
        <w:rPr>
          <w:rFonts w:ascii="Times New Roman" w:hAnsi="Times New Roman"/>
          <w:b w:val="0"/>
          <w:color w:val="000000"/>
          <w:sz w:val="22"/>
          <w:szCs w:val="22"/>
        </w:rPr>
        <w:t xml:space="preserve"> </w:t>
      </w:r>
      <w:r w:rsidRPr="00AD7F6D">
        <w:rPr>
          <w:rFonts w:ascii="Times New Roman" w:hAnsi="Times New Roman"/>
          <w:b w:val="0"/>
          <w:bCs w:val="0"/>
          <w:color w:val="auto"/>
          <w:sz w:val="22"/>
          <w:szCs w:val="22"/>
          <w:lang w:eastAsia="ru-RU"/>
        </w:rPr>
        <w:t>гражданина)</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проживающего по адресу: 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_______________________________________________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тел. __________________________________________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right"/>
        <w:rPr>
          <w:rFonts w:ascii="Times New Roman" w:hAnsi="Times New Roman"/>
          <w:b w:val="0"/>
          <w:bCs w:val="0"/>
          <w:color w:val="auto"/>
          <w:sz w:val="22"/>
          <w:szCs w:val="22"/>
          <w:lang w:eastAsia="ru-RU"/>
        </w:rPr>
      </w:pPr>
    </w:p>
    <w:p w:rsidR="0031449C" w:rsidRDefault="0031449C" w:rsidP="00AD7F6D">
      <w:pPr>
        <w:pStyle w:val="Heading1"/>
        <w:keepNext w:val="0"/>
        <w:keepLines w:val="0"/>
        <w:suppressAutoHyphens w:val="0"/>
        <w:autoSpaceDE w:val="0"/>
        <w:autoSpaceDN w:val="0"/>
        <w:adjustRightInd w:val="0"/>
        <w:spacing w:before="0" w:line="240" w:lineRule="auto"/>
        <w:jc w:val="center"/>
        <w:rPr>
          <w:rFonts w:ascii="Times New Roman" w:hAnsi="Times New Roman"/>
          <w:b w:val="0"/>
          <w:bCs w:val="0"/>
          <w:color w:val="auto"/>
          <w:sz w:val="22"/>
          <w:szCs w:val="22"/>
          <w:lang w:eastAsia="ru-RU"/>
        </w:rPr>
      </w:pPr>
    </w:p>
    <w:p w:rsidR="0031449C" w:rsidRPr="00AD7F6D" w:rsidRDefault="0031449C" w:rsidP="00AD7F6D">
      <w:pPr>
        <w:pStyle w:val="Heading1"/>
        <w:keepNext w:val="0"/>
        <w:keepLines w:val="0"/>
        <w:suppressAutoHyphens w:val="0"/>
        <w:autoSpaceDE w:val="0"/>
        <w:autoSpaceDN w:val="0"/>
        <w:adjustRightInd w:val="0"/>
        <w:spacing w:before="0" w:line="240" w:lineRule="auto"/>
        <w:jc w:val="center"/>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Заявление</w:t>
      </w:r>
    </w:p>
    <w:p w:rsidR="0031449C" w:rsidRDefault="0031449C" w:rsidP="00AD7F6D">
      <w:pPr>
        <w:pStyle w:val="Heading1"/>
        <w:keepNext w:val="0"/>
        <w:keepLines w:val="0"/>
        <w:suppressAutoHyphens w:val="0"/>
        <w:autoSpaceDE w:val="0"/>
        <w:autoSpaceDN w:val="0"/>
        <w:adjustRightInd w:val="0"/>
        <w:spacing w:before="0" w:line="240" w:lineRule="auto"/>
        <w:jc w:val="center"/>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о предоставлении жилого помещения муниципального</w:t>
      </w:r>
      <w:r>
        <w:rPr>
          <w:rFonts w:ascii="Times New Roman" w:hAnsi="Times New Roman"/>
          <w:b w:val="0"/>
          <w:bCs w:val="0"/>
          <w:color w:val="auto"/>
          <w:sz w:val="22"/>
          <w:szCs w:val="22"/>
          <w:lang w:eastAsia="ru-RU"/>
        </w:rPr>
        <w:t xml:space="preserve"> </w:t>
      </w:r>
      <w:r w:rsidRPr="00AD7F6D">
        <w:rPr>
          <w:rFonts w:ascii="Times New Roman" w:hAnsi="Times New Roman"/>
          <w:b w:val="0"/>
          <w:bCs w:val="0"/>
          <w:color w:val="auto"/>
          <w:sz w:val="22"/>
          <w:szCs w:val="22"/>
          <w:lang w:eastAsia="ru-RU"/>
        </w:rPr>
        <w:t>жилищного фонда по договору социального найма</w:t>
      </w:r>
    </w:p>
    <w:p w:rsidR="0031449C" w:rsidRPr="00AD7F6D" w:rsidRDefault="0031449C" w:rsidP="00AD7F6D">
      <w:pPr>
        <w:rPr>
          <w:lang w:eastAsia="ru-RU"/>
        </w:rPr>
      </w:pP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 xml:space="preserve"> Прошу предоставить мне на состав семьи __________ чел., состоящему(щим) на учете в качестве нуждающихся в жилых помещениях, предоставляемых по договорам социального найма, жилое помещение муниципального жилищного фонда по договору социального найма.</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К заявлению прилагаю документы:</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1. ________________________________________________________________________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2. ________________________________________________________________________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3. ________________________________________________________________________</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и т.д.</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Подписи совершеннолетних членов семьи:</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_______________________ (И.О. Фамилия) _____________________ (И.О. Фамилия)</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_______________________ (И.О. Фамилия) _____________________ (И.О. Фамилия)</w:t>
      </w:r>
    </w:p>
    <w:p w:rsidR="0031449C" w:rsidRPr="00AD7F6D" w:rsidRDefault="0031449C" w:rsidP="00AD7F6D">
      <w:pPr>
        <w:pStyle w:val="Heading1"/>
        <w:keepNext w:val="0"/>
        <w:keepLines w:val="0"/>
        <w:suppressAutoHyphens w:val="0"/>
        <w:autoSpaceDE w:val="0"/>
        <w:autoSpaceDN w:val="0"/>
        <w:adjustRightInd w:val="0"/>
        <w:spacing w:before="0" w:line="240" w:lineRule="auto"/>
        <w:jc w:val="both"/>
        <w:rPr>
          <w:rFonts w:ascii="Times New Roman" w:hAnsi="Times New Roman"/>
          <w:b w:val="0"/>
          <w:bCs w:val="0"/>
          <w:color w:val="auto"/>
          <w:sz w:val="22"/>
          <w:szCs w:val="22"/>
          <w:lang w:eastAsia="ru-RU"/>
        </w:rPr>
      </w:pPr>
      <w:r w:rsidRPr="00AD7F6D">
        <w:rPr>
          <w:rFonts w:ascii="Times New Roman" w:hAnsi="Times New Roman"/>
          <w:b w:val="0"/>
          <w:bCs w:val="0"/>
          <w:color w:val="auto"/>
          <w:sz w:val="22"/>
          <w:szCs w:val="22"/>
          <w:lang w:eastAsia="ru-RU"/>
        </w:rPr>
        <w:t>"__" _____________ ____________ Подпись заявителя _________________</w:t>
      </w:r>
    </w:p>
    <w:p w:rsidR="0031449C" w:rsidRPr="00AD7F6D" w:rsidRDefault="0031449C" w:rsidP="00AD7F6D">
      <w:pPr>
        <w:suppressAutoHyphens w:val="0"/>
        <w:autoSpaceDE w:val="0"/>
        <w:autoSpaceDN w:val="0"/>
        <w:adjustRightInd w:val="0"/>
        <w:spacing w:after="0" w:line="240" w:lineRule="auto"/>
        <w:ind w:firstLine="540"/>
        <w:jc w:val="both"/>
        <w:rPr>
          <w:rFonts w:ascii="Times New Roman" w:hAnsi="Times New Roman" w:cs="Times New Roman"/>
          <w:color w:val="auto"/>
          <w:lang w:eastAsia="ru-RU"/>
        </w:rPr>
      </w:pPr>
      <w:r w:rsidRPr="00AD7F6D">
        <w:rPr>
          <w:rFonts w:ascii="Times New Roman" w:hAnsi="Times New Roman" w:cs="Times New Roman"/>
          <w:color w:val="auto"/>
          <w:lang w:eastAsia="ru-RU"/>
        </w:rPr>
        <w:t>Прошу направлять мне уведомления на указанный выше почтовый адрес, на адрес электронной почты __________________@__________ (нужное подчеркнуть).</w:t>
      </w:r>
    </w:p>
    <w:p w:rsidR="0031449C" w:rsidRPr="00AD7F6D" w:rsidRDefault="0031449C" w:rsidP="00AD7F6D">
      <w:pPr>
        <w:spacing w:line="240" w:lineRule="auto"/>
        <w:ind w:firstLine="426"/>
        <w:jc w:val="both"/>
        <w:rPr>
          <w:rFonts w:ascii="Times New Roman" w:hAnsi="Times New Roman" w:cs="Times New Roman"/>
        </w:rPr>
      </w:pPr>
    </w:p>
    <w:sectPr w:rsidR="0031449C" w:rsidRPr="00AD7F6D" w:rsidSect="00D11C0C">
      <w:pgSz w:w="11906" w:h="16838"/>
      <w:pgMar w:top="540" w:right="850" w:bottom="540" w:left="126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B"/>
    <w:multiLevelType w:val="multilevel"/>
    <w:tmpl w:val="B568EE3C"/>
    <w:lvl w:ilvl="0">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1">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2">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3">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4">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5">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6">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7">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lvl w:ilvl="8">
      <w:start w:val="1"/>
      <w:numFmt w:val="bullet"/>
      <w:lvlText w:val="-"/>
      <w:lvlJc w:val="left"/>
      <w:pPr>
        <w:tabs>
          <w:tab w:val="num" w:pos="0"/>
        </w:tabs>
      </w:pPr>
      <w:rPr>
        <w:rFonts w:ascii="Times New Roman" w:hAnsi="Times New Roman" w:hint="default"/>
        <w:b/>
        <w:i w:val="0"/>
        <w:smallCaps w:val="0"/>
        <w:strike w:val="0"/>
        <w:color w:val="000000"/>
        <w:spacing w:val="0"/>
        <w:w w:val="100"/>
        <w:position w:val="0"/>
        <w:sz w:val="17"/>
        <w:u w:val="none"/>
      </w:rPr>
    </w:lvl>
  </w:abstractNum>
  <w:abstractNum w:abstractNumId="2">
    <w:nsid w:val="00000011"/>
    <w:multiLevelType w:val="multilevel"/>
    <w:tmpl w:val="CB28768E"/>
    <w:lvl w:ilvl="0">
      <w:start w:val="1"/>
      <w:numFmt w:val="decimal"/>
      <w:lvlText w:val="3.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C5BE8DB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7"/>
    <w:multiLevelType w:val="multilevel"/>
    <w:tmpl w:val="EF1A523A"/>
    <w:lvl w:ilvl="0">
      <w:start w:val="26"/>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5"/>
      <w:numFmt w:val="none"/>
      <w:lvlText w:val="3.26."/>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none"/>
      <w:lvlText w:val="3.27."/>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5"/>
      <w:numFmt w:val="decimal"/>
      <w:lvlText w:val="3.%1."/>
      <w:lvlJc w:val="left"/>
      <w:pPr>
        <w:tabs>
          <w:tab w:val="num" w:pos="40"/>
        </w:tabs>
        <w:ind w:left="4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5">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533270E4"/>
    <w:multiLevelType w:val="multilevel"/>
    <w:tmpl w:val="37006450"/>
    <w:lvl w:ilvl="0">
      <w:start w:val="1"/>
      <w:numFmt w:val="decimal"/>
      <w:lvlText w:val="%1."/>
      <w:lvlJc w:val="left"/>
      <w:pPr>
        <w:tabs>
          <w:tab w:val="num" w:pos="630"/>
        </w:tabs>
        <w:ind w:left="630" w:hanging="630"/>
      </w:pPr>
      <w:rPr>
        <w:rFonts w:cs="Times New Roman" w:hint="default"/>
        <w:color w:val="000000"/>
      </w:rPr>
    </w:lvl>
    <w:lvl w:ilvl="1">
      <w:start w:val="3"/>
      <w:numFmt w:val="decimal"/>
      <w:lvlText w:val="%1.%2."/>
      <w:lvlJc w:val="left"/>
      <w:pPr>
        <w:tabs>
          <w:tab w:val="num" w:pos="1074"/>
        </w:tabs>
        <w:ind w:left="1074" w:hanging="720"/>
      </w:pPr>
      <w:rPr>
        <w:rFonts w:cs="Times New Roman" w:hint="default"/>
        <w:color w:val="000000"/>
      </w:rPr>
    </w:lvl>
    <w:lvl w:ilvl="2">
      <w:start w:val="3"/>
      <w:numFmt w:val="decimal"/>
      <w:lvlText w:val="%1.%2.%3."/>
      <w:lvlJc w:val="left"/>
      <w:pPr>
        <w:tabs>
          <w:tab w:val="num" w:pos="1428"/>
        </w:tabs>
        <w:ind w:left="1428" w:hanging="720"/>
      </w:pPr>
      <w:rPr>
        <w:rFonts w:cs="Times New Roman" w:hint="default"/>
        <w:color w:val="000000"/>
      </w:rPr>
    </w:lvl>
    <w:lvl w:ilvl="3">
      <w:start w:val="1"/>
      <w:numFmt w:val="decimal"/>
      <w:lvlText w:val="%1.%2.%3.%4."/>
      <w:lvlJc w:val="left"/>
      <w:pPr>
        <w:tabs>
          <w:tab w:val="num" w:pos="2142"/>
        </w:tabs>
        <w:ind w:left="2142" w:hanging="1080"/>
      </w:pPr>
      <w:rPr>
        <w:rFonts w:cs="Times New Roman" w:hint="default"/>
        <w:color w:val="000000"/>
      </w:rPr>
    </w:lvl>
    <w:lvl w:ilvl="4">
      <w:start w:val="1"/>
      <w:numFmt w:val="decimal"/>
      <w:lvlText w:val="%1.%2.%3.%4.%5."/>
      <w:lvlJc w:val="left"/>
      <w:pPr>
        <w:tabs>
          <w:tab w:val="num" w:pos="2496"/>
        </w:tabs>
        <w:ind w:left="2496" w:hanging="1080"/>
      </w:pPr>
      <w:rPr>
        <w:rFonts w:cs="Times New Roman" w:hint="default"/>
        <w:color w:val="000000"/>
      </w:rPr>
    </w:lvl>
    <w:lvl w:ilvl="5">
      <w:start w:val="1"/>
      <w:numFmt w:val="decimal"/>
      <w:lvlText w:val="%1.%2.%3.%4.%5.%6."/>
      <w:lvlJc w:val="left"/>
      <w:pPr>
        <w:tabs>
          <w:tab w:val="num" w:pos="3210"/>
        </w:tabs>
        <w:ind w:left="3210" w:hanging="1440"/>
      </w:pPr>
      <w:rPr>
        <w:rFonts w:cs="Times New Roman" w:hint="default"/>
        <w:color w:val="000000"/>
      </w:rPr>
    </w:lvl>
    <w:lvl w:ilvl="6">
      <w:start w:val="1"/>
      <w:numFmt w:val="decimal"/>
      <w:lvlText w:val="%1.%2.%3.%4.%5.%6.%7."/>
      <w:lvlJc w:val="left"/>
      <w:pPr>
        <w:tabs>
          <w:tab w:val="num" w:pos="3924"/>
        </w:tabs>
        <w:ind w:left="3924" w:hanging="1800"/>
      </w:pPr>
      <w:rPr>
        <w:rFonts w:cs="Times New Roman" w:hint="default"/>
        <w:color w:val="000000"/>
      </w:rPr>
    </w:lvl>
    <w:lvl w:ilvl="7">
      <w:start w:val="1"/>
      <w:numFmt w:val="decimal"/>
      <w:lvlText w:val="%1.%2.%3.%4.%5.%6.%7.%8."/>
      <w:lvlJc w:val="left"/>
      <w:pPr>
        <w:tabs>
          <w:tab w:val="num" w:pos="4278"/>
        </w:tabs>
        <w:ind w:left="4278" w:hanging="1800"/>
      </w:pPr>
      <w:rPr>
        <w:rFonts w:cs="Times New Roman" w:hint="default"/>
        <w:color w:val="000000"/>
      </w:rPr>
    </w:lvl>
    <w:lvl w:ilvl="8">
      <w:start w:val="1"/>
      <w:numFmt w:val="decimal"/>
      <w:lvlText w:val="%1.%2.%3.%4.%5.%6.%7.%8.%9."/>
      <w:lvlJc w:val="left"/>
      <w:pPr>
        <w:tabs>
          <w:tab w:val="num" w:pos="4992"/>
        </w:tabs>
        <w:ind w:left="4992" w:hanging="2160"/>
      </w:pPr>
      <w:rPr>
        <w:rFonts w:cs="Times New Roman" w:hint="default"/>
        <w:color w:val="000000"/>
      </w:rPr>
    </w:lvl>
  </w:abstractNum>
  <w:abstractNum w:abstractNumId="9">
    <w:nsid w:val="661C07B9"/>
    <w:multiLevelType w:val="multilevel"/>
    <w:tmpl w:val="CB0651A2"/>
    <w:lvl w:ilvl="0">
      <w:start w:val="1"/>
      <w:numFmt w:val="decimal"/>
      <w:lvlText w:val="%1."/>
      <w:lvlJc w:val="left"/>
      <w:pPr>
        <w:tabs>
          <w:tab w:val="num" w:pos="420"/>
        </w:tabs>
        <w:ind w:left="420" w:hanging="420"/>
      </w:pPr>
      <w:rPr>
        <w:rFonts w:cs="Times New Roman" w:hint="default"/>
        <w:color w:val="000000"/>
      </w:rPr>
    </w:lvl>
    <w:lvl w:ilvl="1">
      <w:start w:val="7"/>
      <w:numFmt w:val="decimal"/>
      <w:lvlText w:val="%1.%2."/>
      <w:lvlJc w:val="left"/>
      <w:pPr>
        <w:tabs>
          <w:tab w:val="num" w:pos="1340"/>
        </w:tabs>
        <w:ind w:left="1340" w:hanging="720"/>
      </w:pPr>
      <w:rPr>
        <w:rFonts w:cs="Times New Roman" w:hint="default"/>
        <w:color w:val="000000"/>
      </w:rPr>
    </w:lvl>
    <w:lvl w:ilvl="2">
      <w:start w:val="1"/>
      <w:numFmt w:val="decimal"/>
      <w:lvlText w:val="%1.%2.%3."/>
      <w:lvlJc w:val="left"/>
      <w:pPr>
        <w:tabs>
          <w:tab w:val="num" w:pos="1960"/>
        </w:tabs>
        <w:ind w:left="1960" w:hanging="720"/>
      </w:pPr>
      <w:rPr>
        <w:rFonts w:cs="Times New Roman" w:hint="default"/>
        <w:color w:val="000000"/>
      </w:rPr>
    </w:lvl>
    <w:lvl w:ilvl="3">
      <w:start w:val="1"/>
      <w:numFmt w:val="decimal"/>
      <w:lvlText w:val="%1.%2.%3.%4."/>
      <w:lvlJc w:val="left"/>
      <w:pPr>
        <w:tabs>
          <w:tab w:val="num" w:pos="2940"/>
        </w:tabs>
        <w:ind w:left="2940" w:hanging="1080"/>
      </w:pPr>
      <w:rPr>
        <w:rFonts w:cs="Times New Roman" w:hint="default"/>
        <w:color w:val="000000"/>
      </w:rPr>
    </w:lvl>
    <w:lvl w:ilvl="4">
      <w:start w:val="1"/>
      <w:numFmt w:val="decimal"/>
      <w:lvlText w:val="%1.%2.%3.%4.%5."/>
      <w:lvlJc w:val="left"/>
      <w:pPr>
        <w:tabs>
          <w:tab w:val="num" w:pos="3560"/>
        </w:tabs>
        <w:ind w:left="3560" w:hanging="1080"/>
      </w:pPr>
      <w:rPr>
        <w:rFonts w:cs="Times New Roman" w:hint="default"/>
        <w:color w:val="000000"/>
      </w:rPr>
    </w:lvl>
    <w:lvl w:ilvl="5">
      <w:start w:val="1"/>
      <w:numFmt w:val="decimal"/>
      <w:lvlText w:val="%1.%2.%3.%4.%5.%6."/>
      <w:lvlJc w:val="left"/>
      <w:pPr>
        <w:tabs>
          <w:tab w:val="num" w:pos="4540"/>
        </w:tabs>
        <w:ind w:left="4540" w:hanging="1440"/>
      </w:pPr>
      <w:rPr>
        <w:rFonts w:cs="Times New Roman" w:hint="default"/>
        <w:color w:val="000000"/>
      </w:rPr>
    </w:lvl>
    <w:lvl w:ilvl="6">
      <w:start w:val="1"/>
      <w:numFmt w:val="decimal"/>
      <w:lvlText w:val="%1.%2.%3.%4.%5.%6.%7."/>
      <w:lvlJc w:val="left"/>
      <w:pPr>
        <w:tabs>
          <w:tab w:val="num" w:pos="5520"/>
        </w:tabs>
        <w:ind w:left="5520" w:hanging="1800"/>
      </w:pPr>
      <w:rPr>
        <w:rFonts w:cs="Times New Roman" w:hint="default"/>
        <w:color w:val="000000"/>
      </w:rPr>
    </w:lvl>
    <w:lvl w:ilvl="7">
      <w:start w:val="1"/>
      <w:numFmt w:val="decimal"/>
      <w:lvlText w:val="%1.%2.%3.%4.%5.%6.%7.%8."/>
      <w:lvlJc w:val="left"/>
      <w:pPr>
        <w:tabs>
          <w:tab w:val="num" w:pos="6140"/>
        </w:tabs>
        <w:ind w:left="6140" w:hanging="1800"/>
      </w:pPr>
      <w:rPr>
        <w:rFonts w:cs="Times New Roman" w:hint="default"/>
        <w:color w:val="000000"/>
      </w:rPr>
    </w:lvl>
    <w:lvl w:ilvl="8">
      <w:start w:val="1"/>
      <w:numFmt w:val="decimal"/>
      <w:lvlText w:val="%1.%2.%3.%4.%5.%6.%7.%8.%9."/>
      <w:lvlJc w:val="left"/>
      <w:pPr>
        <w:tabs>
          <w:tab w:val="num" w:pos="7120"/>
        </w:tabs>
        <w:ind w:left="7120" w:hanging="2160"/>
      </w:pPr>
      <w:rPr>
        <w:rFonts w:cs="Times New Roman" w:hint="default"/>
        <w:color w:val="000000"/>
      </w:rPr>
    </w:lvl>
  </w:abstractNum>
  <w:abstractNum w:abstractNumId="10">
    <w:nsid w:val="79D775BE"/>
    <w:multiLevelType w:val="multilevel"/>
    <w:tmpl w:val="76668F9E"/>
    <w:lvl w:ilvl="0">
      <w:start w:val="2"/>
      <w:numFmt w:val="decimal"/>
      <w:lvlText w:val="%1."/>
      <w:lvlJc w:val="left"/>
      <w:pPr>
        <w:tabs>
          <w:tab w:val="num" w:pos="420"/>
        </w:tabs>
        <w:ind w:left="420" w:hanging="420"/>
      </w:pPr>
      <w:rPr>
        <w:rFonts w:cs="Times New Roman" w:hint="default"/>
        <w:color w:val="000000"/>
      </w:rPr>
    </w:lvl>
    <w:lvl w:ilvl="1">
      <w:start w:val="2"/>
      <w:numFmt w:val="decimal"/>
      <w:lvlText w:val="%1.%2."/>
      <w:lvlJc w:val="left"/>
      <w:pPr>
        <w:tabs>
          <w:tab w:val="num" w:pos="1428"/>
        </w:tabs>
        <w:ind w:left="1428" w:hanging="720"/>
      </w:pPr>
      <w:rPr>
        <w:rFonts w:cs="Times New Roman" w:hint="default"/>
        <w:color w:val="000000"/>
      </w:rPr>
    </w:lvl>
    <w:lvl w:ilvl="2">
      <w:start w:val="1"/>
      <w:numFmt w:val="decimal"/>
      <w:lvlText w:val="%1.%2.%3."/>
      <w:lvlJc w:val="left"/>
      <w:pPr>
        <w:tabs>
          <w:tab w:val="num" w:pos="2136"/>
        </w:tabs>
        <w:ind w:left="2136" w:hanging="720"/>
      </w:pPr>
      <w:rPr>
        <w:rFonts w:cs="Times New Roman" w:hint="default"/>
        <w:color w:val="000000"/>
      </w:rPr>
    </w:lvl>
    <w:lvl w:ilvl="3">
      <w:start w:val="1"/>
      <w:numFmt w:val="decimal"/>
      <w:lvlText w:val="%1.%2.%3.%4."/>
      <w:lvlJc w:val="left"/>
      <w:pPr>
        <w:tabs>
          <w:tab w:val="num" w:pos="3204"/>
        </w:tabs>
        <w:ind w:left="3204" w:hanging="1080"/>
      </w:pPr>
      <w:rPr>
        <w:rFonts w:cs="Times New Roman" w:hint="default"/>
        <w:color w:val="000000"/>
      </w:rPr>
    </w:lvl>
    <w:lvl w:ilvl="4">
      <w:start w:val="1"/>
      <w:numFmt w:val="decimal"/>
      <w:lvlText w:val="%1.%2.%3.%4.%5."/>
      <w:lvlJc w:val="left"/>
      <w:pPr>
        <w:tabs>
          <w:tab w:val="num" w:pos="3912"/>
        </w:tabs>
        <w:ind w:left="3912" w:hanging="1080"/>
      </w:pPr>
      <w:rPr>
        <w:rFonts w:cs="Times New Roman" w:hint="default"/>
        <w:color w:val="000000"/>
      </w:rPr>
    </w:lvl>
    <w:lvl w:ilvl="5">
      <w:start w:val="1"/>
      <w:numFmt w:val="decimal"/>
      <w:lvlText w:val="%1.%2.%3.%4.%5.%6."/>
      <w:lvlJc w:val="left"/>
      <w:pPr>
        <w:tabs>
          <w:tab w:val="num" w:pos="4980"/>
        </w:tabs>
        <w:ind w:left="4980" w:hanging="1440"/>
      </w:pPr>
      <w:rPr>
        <w:rFonts w:cs="Times New Roman" w:hint="default"/>
        <w:color w:val="000000"/>
      </w:rPr>
    </w:lvl>
    <w:lvl w:ilvl="6">
      <w:start w:val="1"/>
      <w:numFmt w:val="decimal"/>
      <w:lvlText w:val="%1.%2.%3.%4.%5.%6.%7."/>
      <w:lvlJc w:val="left"/>
      <w:pPr>
        <w:tabs>
          <w:tab w:val="num" w:pos="6048"/>
        </w:tabs>
        <w:ind w:left="6048" w:hanging="1800"/>
      </w:pPr>
      <w:rPr>
        <w:rFonts w:cs="Times New Roman" w:hint="default"/>
        <w:color w:val="000000"/>
      </w:rPr>
    </w:lvl>
    <w:lvl w:ilvl="7">
      <w:start w:val="1"/>
      <w:numFmt w:val="decimal"/>
      <w:lvlText w:val="%1.%2.%3.%4.%5.%6.%7.%8."/>
      <w:lvlJc w:val="left"/>
      <w:pPr>
        <w:tabs>
          <w:tab w:val="num" w:pos="6756"/>
        </w:tabs>
        <w:ind w:left="6756" w:hanging="1800"/>
      </w:pPr>
      <w:rPr>
        <w:rFonts w:cs="Times New Roman" w:hint="default"/>
        <w:color w:val="000000"/>
      </w:rPr>
    </w:lvl>
    <w:lvl w:ilvl="8">
      <w:start w:val="1"/>
      <w:numFmt w:val="decimal"/>
      <w:lvlText w:val="%1.%2.%3.%4.%5.%6.%7.%8.%9."/>
      <w:lvlJc w:val="left"/>
      <w:pPr>
        <w:tabs>
          <w:tab w:val="num" w:pos="7824"/>
        </w:tabs>
        <w:ind w:left="7824" w:hanging="2160"/>
      </w:pPr>
      <w:rPr>
        <w:rFonts w:cs="Times New Roman" w:hint="default"/>
        <w:color w:val="000000"/>
      </w:rPr>
    </w:lvl>
  </w:abstractNum>
  <w:num w:numId="1">
    <w:abstractNumId w:val="5"/>
  </w:num>
  <w:num w:numId="2">
    <w:abstractNumId w:val="6"/>
  </w:num>
  <w:num w:numId="3">
    <w:abstractNumId w:val="7"/>
  </w:num>
  <w:num w:numId="4">
    <w:abstractNumId w:val="8"/>
  </w:num>
  <w:num w:numId="5">
    <w:abstractNumId w:val="0"/>
  </w:num>
  <w:num w:numId="6">
    <w:abstractNumId w:val="9"/>
  </w:num>
  <w:num w:numId="7">
    <w:abstractNumId w:val="1"/>
  </w:num>
  <w:num w:numId="8">
    <w:abstractNumId w:val="10"/>
  </w:num>
  <w:num w:numId="9">
    <w:abstractNumId w:val="2"/>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8CB"/>
    <w:rsid w:val="00004570"/>
    <w:rsid w:val="000055D7"/>
    <w:rsid w:val="00006222"/>
    <w:rsid w:val="000109C4"/>
    <w:rsid w:val="00012250"/>
    <w:rsid w:val="00013B02"/>
    <w:rsid w:val="00022171"/>
    <w:rsid w:val="00023785"/>
    <w:rsid w:val="000252E3"/>
    <w:rsid w:val="00025727"/>
    <w:rsid w:val="00040FB2"/>
    <w:rsid w:val="00044A12"/>
    <w:rsid w:val="00046363"/>
    <w:rsid w:val="00047503"/>
    <w:rsid w:val="0006139F"/>
    <w:rsid w:val="000657FA"/>
    <w:rsid w:val="00070AF2"/>
    <w:rsid w:val="0008204D"/>
    <w:rsid w:val="00083B0A"/>
    <w:rsid w:val="00087458"/>
    <w:rsid w:val="0008756D"/>
    <w:rsid w:val="00093B32"/>
    <w:rsid w:val="000975F7"/>
    <w:rsid w:val="000A5422"/>
    <w:rsid w:val="000B0835"/>
    <w:rsid w:val="000B32D8"/>
    <w:rsid w:val="000B3894"/>
    <w:rsid w:val="000B6F61"/>
    <w:rsid w:val="000C0FC6"/>
    <w:rsid w:val="000C1F26"/>
    <w:rsid w:val="000C2D5A"/>
    <w:rsid w:val="000D00A7"/>
    <w:rsid w:val="000E5848"/>
    <w:rsid w:val="000E6EA7"/>
    <w:rsid w:val="000F52C9"/>
    <w:rsid w:val="000F77B3"/>
    <w:rsid w:val="00102C40"/>
    <w:rsid w:val="001126B8"/>
    <w:rsid w:val="001235E9"/>
    <w:rsid w:val="00123CF3"/>
    <w:rsid w:val="00127873"/>
    <w:rsid w:val="00127BF2"/>
    <w:rsid w:val="00135DFB"/>
    <w:rsid w:val="001362F0"/>
    <w:rsid w:val="001368A6"/>
    <w:rsid w:val="001369CF"/>
    <w:rsid w:val="00136B9E"/>
    <w:rsid w:val="001438CB"/>
    <w:rsid w:val="001460C9"/>
    <w:rsid w:val="00150CDC"/>
    <w:rsid w:val="00157E6F"/>
    <w:rsid w:val="0016472C"/>
    <w:rsid w:val="00166115"/>
    <w:rsid w:val="0016769D"/>
    <w:rsid w:val="00171BCE"/>
    <w:rsid w:val="00171DE6"/>
    <w:rsid w:val="001728FC"/>
    <w:rsid w:val="001753E5"/>
    <w:rsid w:val="00175FB3"/>
    <w:rsid w:val="00176CFF"/>
    <w:rsid w:val="001775CD"/>
    <w:rsid w:val="00177D9D"/>
    <w:rsid w:val="00182E5A"/>
    <w:rsid w:val="00184654"/>
    <w:rsid w:val="0018601C"/>
    <w:rsid w:val="001912A7"/>
    <w:rsid w:val="001A225C"/>
    <w:rsid w:val="001A3178"/>
    <w:rsid w:val="001B25EF"/>
    <w:rsid w:val="001B4D43"/>
    <w:rsid w:val="001B59D4"/>
    <w:rsid w:val="001C0FA6"/>
    <w:rsid w:val="001C1FE5"/>
    <w:rsid w:val="001C7B22"/>
    <w:rsid w:val="001D7F9F"/>
    <w:rsid w:val="001E3125"/>
    <w:rsid w:val="001E3F8F"/>
    <w:rsid w:val="001F1F93"/>
    <w:rsid w:val="001F3469"/>
    <w:rsid w:val="001F3D42"/>
    <w:rsid w:val="001F6125"/>
    <w:rsid w:val="001F7D7B"/>
    <w:rsid w:val="002025FA"/>
    <w:rsid w:val="00203128"/>
    <w:rsid w:val="0020318F"/>
    <w:rsid w:val="002051A5"/>
    <w:rsid w:val="002074A7"/>
    <w:rsid w:val="002078C9"/>
    <w:rsid w:val="00212955"/>
    <w:rsid w:val="00214464"/>
    <w:rsid w:val="00214516"/>
    <w:rsid w:val="0021560D"/>
    <w:rsid w:val="002232DC"/>
    <w:rsid w:val="002251ED"/>
    <w:rsid w:val="002270B1"/>
    <w:rsid w:val="0023187C"/>
    <w:rsid w:val="0023773D"/>
    <w:rsid w:val="00240594"/>
    <w:rsid w:val="002507BF"/>
    <w:rsid w:val="002515C4"/>
    <w:rsid w:val="00262998"/>
    <w:rsid w:val="00265F84"/>
    <w:rsid w:val="0027179D"/>
    <w:rsid w:val="00272613"/>
    <w:rsid w:val="00272F67"/>
    <w:rsid w:val="00273587"/>
    <w:rsid w:val="002762D9"/>
    <w:rsid w:val="0028138A"/>
    <w:rsid w:val="0029192F"/>
    <w:rsid w:val="00294779"/>
    <w:rsid w:val="002A0A60"/>
    <w:rsid w:val="002A2B6D"/>
    <w:rsid w:val="002A5DAE"/>
    <w:rsid w:val="002A6709"/>
    <w:rsid w:val="002A7F65"/>
    <w:rsid w:val="002B10FB"/>
    <w:rsid w:val="002B333D"/>
    <w:rsid w:val="002C11AA"/>
    <w:rsid w:val="002D3BDD"/>
    <w:rsid w:val="002E0FD1"/>
    <w:rsid w:val="002E35C4"/>
    <w:rsid w:val="002E4033"/>
    <w:rsid w:val="002E46D4"/>
    <w:rsid w:val="002E653E"/>
    <w:rsid w:val="002E6DF0"/>
    <w:rsid w:val="002F0B88"/>
    <w:rsid w:val="002F15E6"/>
    <w:rsid w:val="002F1EB8"/>
    <w:rsid w:val="002F2625"/>
    <w:rsid w:val="002F6ACE"/>
    <w:rsid w:val="00300097"/>
    <w:rsid w:val="0031449C"/>
    <w:rsid w:val="003162A0"/>
    <w:rsid w:val="00317F60"/>
    <w:rsid w:val="003228D9"/>
    <w:rsid w:val="00327C54"/>
    <w:rsid w:val="00327DB7"/>
    <w:rsid w:val="00334593"/>
    <w:rsid w:val="003346DC"/>
    <w:rsid w:val="003354E6"/>
    <w:rsid w:val="00341692"/>
    <w:rsid w:val="00356273"/>
    <w:rsid w:val="0036262A"/>
    <w:rsid w:val="00362B1B"/>
    <w:rsid w:val="00364433"/>
    <w:rsid w:val="0036456A"/>
    <w:rsid w:val="00367997"/>
    <w:rsid w:val="0037102D"/>
    <w:rsid w:val="00371AA4"/>
    <w:rsid w:val="003750CB"/>
    <w:rsid w:val="00376213"/>
    <w:rsid w:val="003823FB"/>
    <w:rsid w:val="00385D5E"/>
    <w:rsid w:val="00386744"/>
    <w:rsid w:val="00391393"/>
    <w:rsid w:val="00391C22"/>
    <w:rsid w:val="003A3E04"/>
    <w:rsid w:val="003A7426"/>
    <w:rsid w:val="003B448D"/>
    <w:rsid w:val="003B4560"/>
    <w:rsid w:val="003B46AB"/>
    <w:rsid w:val="003B6627"/>
    <w:rsid w:val="003D265A"/>
    <w:rsid w:val="003E730E"/>
    <w:rsid w:val="003E7E2D"/>
    <w:rsid w:val="003F412B"/>
    <w:rsid w:val="003F6F7A"/>
    <w:rsid w:val="003F7BD0"/>
    <w:rsid w:val="004029B3"/>
    <w:rsid w:val="0040600F"/>
    <w:rsid w:val="00410470"/>
    <w:rsid w:val="00414746"/>
    <w:rsid w:val="00414E75"/>
    <w:rsid w:val="00421B9B"/>
    <w:rsid w:val="00432E29"/>
    <w:rsid w:val="00435721"/>
    <w:rsid w:val="00441FC2"/>
    <w:rsid w:val="00442A5F"/>
    <w:rsid w:val="00446306"/>
    <w:rsid w:val="0044666D"/>
    <w:rsid w:val="00447B9D"/>
    <w:rsid w:val="00453130"/>
    <w:rsid w:val="00463B39"/>
    <w:rsid w:val="00463CD5"/>
    <w:rsid w:val="00467ADD"/>
    <w:rsid w:val="00471DC1"/>
    <w:rsid w:val="004747A0"/>
    <w:rsid w:val="00475219"/>
    <w:rsid w:val="00475E1D"/>
    <w:rsid w:val="0047603A"/>
    <w:rsid w:val="004811F8"/>
    <w:rsid w:val="00493C91"/>
    <w:rsid w:val="004A06FA"/>
    <w:rsid w:val="004A15A6"/>
    <w:rsid w:val="004A69C4"/>
    <w:rsid w:val="004A77B1"/>
    <w:rsid w:val="004B093B"/>
    <w:rsid w:val="004B1FF5"/>
    <w:rsid w:val="004B3E6E"/>
    <w:rsid w:val="004B7724"/>
    <w:rsid w:val="004C0607"/>
    <w:rsid w:val="004C25CC"/>
    <w:rsid w:val="004C4D1A"/>
    <w:rsid w:val="004C7450"/>
    <w:rsid w:val="004D0407"/>
    <w:rsid w:val="004D117C"/>
    <w:rsid w:val="004D1A72"/>
    <w:rsid w:val="004D57D2"/>
    <w:rsid w:val="004D6020"/>
    <w:rsid w:val="004E01EC"/>
    <w:rsid w:val="004E0A33"/>
    <w:rsid w:val="004E5804"/>
    <w:rsid w:val="004E7781"/>
    <w:rsid w:val="004E7A01"/>
    <w:rsid w:val="004F0A92"/>
    <w:rsid w:val="004F44BA"/>
    <w:rsid w:val="004F7C5B"/>
    <w:rsid w:val="00500869"/>
    <w:rsid w:val="00510EDB"/>
    <w:rsid w:val="005138F3"/>
    <w:rsid w:val="00520382"/>
    <w:rsid w:val="005233BC"/>
    <w:rsid w:val="005260D2"/>
    <w:rsid w:val="00532FED"/>
    <w:rsid w:val="0055561E"/>
    <w:rsid w:val="00555A12"/>
    <w:rsid w:val="00564C34"/>
    <w:rsid w:val="0056625B"/>
    <w:rsid w:val="0056682F"/>
    <w:rsid w:val="00566ECC"/>
    <w:rsid w:val="0056742C"/>
    <w:rsid w:val="00575070"/>
    <w:rsid w:val="00580047"/>
    <w:rsid w:val="0058764E"/>
    <w:rsid w:val="00590BB0"/>
    <w:rsid w:val="00592536"/>
    <w:rsid w:val="005A60EF"/>
    <w:rsid w:val="005C04E1"/>
    <w:rsid w:val="005C3E5A"/>
    <w:rsid w:val="005C5C56"/>
    <w:rsid w:val="005D059B"/>
    <w:rsid w:val="005D0798"/>
    <w:rsid w:val="005D4973"/>
    <w:rsid w:val="005D6B9E"/>
    <w:rsid w:val="005D7B28"/>
    <w:rsid w:val="005E1C5D"/>
    <w:rsid w:val="005E5470"/>
    <w:rsid w:val="005E5FD3"/>
    <w:rsid w:val="005F2CBE"/>
    <w:rsid w:val="005F46B5"/>
    <w:rsid w:val="005F5284"/>
    <w:rsid w:val="00602C0E"/>
    <w:rsid w:val="00604031"/>
    <w:rsid w:val="00612BA1"/>
    <w:rsid w:val="00615D27"/>
    <w:rsid w:val="00617CD9"/>
    <w:rsid w:val="006218C2"/>
    <w:rsid w:val="00623A16"/>
    <w:rsid w:val="00623BE0"/>
    <w:rsid w:val="0063298E"/>
    <w:rsid w:val="0063426F"/>
    <w:rsid w:val="0063672C"/>
    <w:rsid w:val="006406F0"/>
    <w:rsid w:val="00655036"/>
    <w:rsid w:val="00660FB2"/>
    <w:rsid w:val="00661701"/>
    <w:rsid w:val="00664B4A"/>
    <w:rsid w:val="0066765A"/>
    <w:rsid w:val="00671DC2"/>
    <w:rsid w:val="006756E5"/>
    <w:rsid w:val="00677910"/>
    <w:rsid w:val="00682680"/>
    <w:rsid w:val="006857FD"/>
    <w:rsid w:val="00685BBA"/>
    <w:rsid w:val="006876FD"/>
    <w:rsid w:val="006878C1"/>
    <w:rsid w:val="00687CE0"/>
    <w:rsid w:val="00690416"/>
    <w:rsid w:val="00691C45"/>
    <w:rsid w:val="006930E4"/>
    <w:rsid w:val="00693F58"/>
    <w:rsid w:val="006962D9"/>
    <w:rsid w:val="006A3C79"/>
    <w:rsid w:val="006A3F04"/>
    <w:rsid w:val="006A6D47"/>
    <w:rsid w:val="006C089D"/>
    <w:rsid w:val="006C25D7"/>
    <w:rsid w:val="006C3FCB"/>
    <w:rsid w:val="006C52F6"/>
    <w:rsid w:val="006D3636"/>
    <w:rsid w:val="006F4889"/>
    <w:rsid w:val="00714EEA"/>
    <w:rsid w:val="0071662D"/>
    <w:rsid w:val="007237EF"/>
    <w:rsid w:val="0073301E"/>
    <w:rsid w:val="00735A18"/>
    <w:rsid w:val="00736409"/>
    <w:rsid w:val="00742AB1"/>
    <w:rsid w:val="007469FE"/>
    <w:rsid w:val="007535D1"/>
    <w:rsid w:val="00767E6F"/>
    <w:rsid w:val="00782AEB"/>
    <w:rsid w:val="00783BE4"/>
    <w:rsid w:val="00785900"/>
    <w:rsid w:val="007900F3"/>
    <w:rsid w:val="007A0EFC"/>
    <w:rsid w:val="007B1A3B"/>
    <w:rsid w:val="007B6943"/>
    <w:rsid w:val="007C1062"/>
    <w:rsid w:val="007C116A"/>
    <w:rsid w:val="007C4816"/>
    <w:rsid w:val="007C728F"/>
    <w:rsid w:val="007D5D34"/>
    <w:rsid w:val="007D645B"/>
    <w:rsid w:val="007D746A"/>
    <w:rsid w:val="007E2617"/>
    <w:rsid w:val="007E5C75"/>
    <w:rsid w:val="007E7C92"/>
    <w:rsid w:val="007E7F4C"/>
    <w:rsid w:val="007F409A"/>
    <w:rsid w:val="0080056D"/>
    <w:rsid w:val="00802E79"/>
    <w:rsid w:val="00804568"/>
    <w:rsid w:val="00806CD3"/>
    <w:rsid w:val="008119D3"/>
    <w:rsid w:val="00823D63"/>
    <w:rsid w:val="00830F2D"/>
    <w:rsid w:val="00831040"/>
    <w:rsid w:val="008323C5"/>
    <w:rsid w:val="00833519"/>
    <w:rsid w:val="00840DFF"/>
    <w:rsid w:val="00842654"/>
    <w:rsid w:val="00846C9D"/>
    <w:rsid w:val="0085317E"/>
    <w:rsid w:val="0085455C"/>
    <w:rsid w:val="00855102"/>
    <w:rsid w:val="00866AAE"/>
    <w:rsid w:val="00867ABA"/>
    <w:rsid w:val="00870198"/>
    <w:rsid w:val="00871847"/>
    <w:rsid w:val="00872DAA"/>
    <w:rsid w:val="0087606C"/>
    <w:rsid w:val="00877FDD"/>
    <w:rsid w:val="0088483E"/>
    <w:rsid w:val="008849AD"/>
    <w:rsid w:val="0089022B"/>
    <w:rsid w:val="008936E3"/>
    <w:rsid w:val="008951A0"/>
    <w:rsid w:val="008A1701"/>
    <w:rsid w:val="008A2D56"/>
    <w:rsid w:val="008A49C5"/>
    <w:rsid w:val="008C349C"/>
    <w:rsid w:val="008C6CAF"/>
    <w:rsid w:val="008C7BDE"/>
    <w:rsid w:val="008D1387"/>
    <w:rsid w:val="008D1C91"/>
    <w:rsid w:val="008D43EE"/>
    <w:rsid w:val="008D4D98"/>
    <w:rsid w:val="008D5025"/>
    <w:rsid w:val="008E07C8"/>
    <w:rsid w:val="008E4C56"/>
    <w:rsid w:val="008E5258"/>
    <w:rsid w:val="008E6988"/>
    <w:rsid w:val="008E7235"/>
    <w:rsid w:val="008F3E11"/>
    <w:rsid w:val="00900737"/>
    <w:rsid w:val="00902424"/>
    <w:rsid w:val="00911628"/>
    <w:rsid w:val="0091266B"/>
    <w:rsid w:val="009154AF"/>
    <w:rsid w:val="00917385"/>
    <w:rsid w:val="0092076B"/>
    <w:rsid w:val="00922762"/>
    <w:rsid w:val="0092469B"/>
    <w:rsid w:val="009251EC"/>
    <w:rsid w:val="0093016F"/>
    <w:rsid w:val="00930D28"/>
    <w:rsid w:val="00930D69"/>
    <w:rsid w:val="00931022"/>
    <w:rsid w:val="0093341E"/>
    <w:rsid w:val="009368F8"/>
    <w:rsid w:val="00940830"/>
    <w:rsid w:val="00940E2D"/>
    <w:rsid w:val="0094345F"/>
    <w:rsid w:val="00943F2A"/>
    <w:rsid w:val="00950EA6"/>
    <w:rsid w:val="00971EAB"/>
    <w:rsid w:val="009737AE"/>
    <w:rsid w:val="009820F0"/>
    <w:rsid w:val="0098265E"/>
    <w:rsid w:val="0098376E"/>
    <w:rsid w:val="00985D5C"/>
    <w:rsid w:val="00995609"/>
    <w:rsid w:val="0099734F"/>
    <w:rsid w:val="009A3770"/>
    <w:rsid w:val="009B1CC9"/>
    <w:rsid w:val="009C2F93"/>
    <w:rsid w:val="009C4FCA"/>
    <w:rsid w:val="009D54E7"/>
    <w:rsid w:val="009D6620"/>
    <w:rsid w:val="009D6B91"/>
    <w:rsid w:val="009D6D26"/>
    <w:rsid w:val="009D7F35"/>
    <w:rsid w:val="009E114C"/>
    <w:rsid w:val="009E1983"/>
    <w:rsid w:val="009E2583"/>
    <w:rsid w:val="009E309E"/>
    <w:rsid w:val="009E69B2"/>
    <w:rsid w:val="009E7E58"/>
    <w:rsid w:val="009F2506"/>
    <w:rsid w:val="009F3754"/>
    <w:rsid w:val="00A02519"/>
    <w:rsid w:val="00A04EBD"/>
    <w:rsid w:val="00A13465"/>
    <w:rsid w:val="00A33A32"/>
    <w:rsid w:val="00A35CDA"/>
    <w:rsid w:val="00A36ACD"/>
    <w:rsid w:val="00A37628"/>
    <w:rsid w:val="00A379BB"/>
    <w:rsid w:val="00A43789"/>
    <w:rsid w:val="00A51C12"/>
    <w:rsid w:val="00A52DDB"/>
    <w:rsid w:val="00A5625A"/>
    <w:rsid w:val="00A57920"/>
    <w:rsid w:val="00A62C55"/>
    <w:rsid w:val="00A6356D"/>
    <w:rsid w:val="00A6490A"/>
    <w:rsid w:val="00A7076A"/>
    <w:rsid w:val="00A74005"/>
    <w:rsid w:val="00A74543"/>
    <w:rsid w:val="00A81311"/>
    <w:rsid w:val="00A81362"/>
    <w:rsid w:val="00A8153E"/>
    <w:rsid w:val="00A84B3F"/>
    <w:rsid w:val="00A85D9E"/>
    <w:rsid w:val="00A95E49"/>
    <w:rsid w:val="00AA0045"/>
    <w:rsid w:val="00AA0E75"/>
    <w:rsid w:val="00AA2AA0"/>
    <w:rsid w:val="00AA6F04"/>
    <w:rsid w:val="00AB0117"/>
    <w:rsid w:val="00AB164E"/>
    <w:rsid w:val="00AB7E0B"/>
    <w:rsid w:val="00AC44E0"/>
    <w:rsid w:val="00AD04C9"/>
    <w:rsid w:val="00AD159F"/>
    <w:rsid w:val="00AD6A94"/>
    <w:rsid w:val="00AD6D8D"/>
    <w:rsid w:val="00AD7F6D"/>
    <w:rsid w:val="00AE2702"/>
    <w:rsid w:val="00AE388E"/>
    <w:rsid w:val="00AF17CB"/>
    <w:rsid w:val="00AF2A39"/>
    <w:rsid w:val="00AF51BF"/>
    <w:rsid w:val="00AF77AB"/>
    <w:rsid w:val="00B021BB"/>
    <w:rsid w:val="00B073D6"/>
    <w:rsid w:val="00B139A8"/>
    <w:rsid w:val="00B1704A"/>
    <w:rsid w:val="00B246AA"/>
    <w:rsid w:val="00B32481"/>
    <w:rsid w:val="00B334A3"/>
    <w:rsid w:val="00B350A3"/>
    <w:rsid w:val="00B551D3"/>
    <w:rsid w:val="00B55DC4"/>
    <w:rsid w:val="00B61BF4"/>
    <w:rsid w:val="00B62656"/>
    <w:rsid w:val="00B627DA"/>
    <w:rsid w:val="00B6559C"/>
    <w:rsid w:val="00B67303"/>
    <w:rsid w:val="00B72190"/>
    <w:rsid w:val="00B73324"/>
    <w:rsid w:val="00B75C7C"/>
    <w:rsid w:val="00B7741E"/>
    <w:rsid w:val="00B804F5"/>
    <w:rsid w:val="00B818A4"/>
    <w:rsid w:val="00B87D03"/>
    <w:rsid w:val="00B93B2A"/>
    <w:rsid w:val="00B96005"/>
    <w:rsid w:val="00B96096"/>
    <w:rsid w:val="00BA3ECC"/>
    <w:rsid w:val="00BB05E7"/>
    <w:rsid w:val="00BC0C3F"/>
    <w:rsid w:val="00BD0FFE"/>
    <w:rsid w:val="00BD43B6"/>
    <w:rsid w:val="00BD5024"/>
    <w:rsid w:val="00BD5D63"/>
    <w:rsid w:val="00BE2599"/>
    <w:rsid w:val="00BE45CB"/>
    <w:rsid w:val="00BF106C"/>
    <w:rsid w:val="00BF35B8"/>
    <w:rsid w:val="00BF52AB"/>
    <w:rsid w:val="00C009A8"/>
    <w:rsid w:val="00C03301"/>
    <w:rsid w:val="00C035E8"/>
    <w:rsid w:val="00C04DAC"/>
    <w:rsid w:val="00C04EC3"/>
    <w:rsid w:val="00C11825"/>
    <w:rsid w:val="00C13230"/>
    <w:rsid w:val="00C14A31"/>
    <w:rsid w:val="00C21EDB"/>
    <w:rsid w:val="00C340EC"/>
    <w:rsid w:val="00C3600A"/>
    <w:rsid w:val="00C4725C"/>
    <w:rsid w:val="00C54817"/>
    <w:rsid w:val="00C62D88"/>
    <w:rsid w:val="00C705C1"/>
    <w:rsid w:val="00C74173"/>
    <w:rsid w:val="00C83A4E"/>
    <w:rsid w:val="00C83B33"/>
    <w:rsid w:val="00C92D68"/>
    <w:rsid w:val="00C9331A"/>
    <w:rsid w:val="00C94262"/>
    <w:rsid w:val="00C9595F"/>
    <w:rsid w:val="00C967D6"/>
    <w:rsid w:val="00CA1289"/>
    <w:rsid w:val="00CA73E3"/>
    <w:rsid w:val="00CB1694"/>
    <w:rsid w:val="00CB1FC3"/>
    <w:rsid w:val="00CC443F"/>
    <w:rsid w:val="00CC4DA2"/>
    <w:rsid w:val="00CC5062"/>
    <w:rsid w:val="00CC732F"/>
    <w:rsid w:val="00CC78EA"/>
    <w:rsid w:val="00CD16A2"/>
    <w:rsid w:val="00CE21B0"/>
    <w:rsid w:val="00CE3A7B"/>
    <w:rsid w:val="00CE4678"/>
    <w:rsid w:val="00CE58ED"/>
    <w:rsid w:val="00D002EB"/>
    <w:rsid w:val="00D0032B"/>
    <w:rsid w:val="00D04ACB"/>
    <w:rsid w:val="00D069F1"/>
    <w:rsid w:val="00D11C0C"/>
    <w:rsid w:val="00D1269C"/>
    <w:rsid w:val="00D22486"/>
    <w:rsid w:val="00D23B91"/>
    <w:rsid w:val="00D3020A"/>
    <w:rsid w:val="00D370E3"/>
    <w:rsid w:val="00D408CE"/>
    <w:rsid w:val="00D4159C"/>
    <w:rsid w:val="00D42B3E"/>
    <w:rsid w:val="00D433BF"/>
    <w:rsid w:val="00D47A6A"/>
    <w:rsid w:val="00D47DF1"/>
    <w:rsid w:val="00D52373"/>
    <w:rsid w:val="00D55879"/>
    <w:rsid w:val="00D55978"/>
    <w:rsid w:val="00D56AED"/>
    <w:rsid w:val="00D756BD"/>
    <w:rsid w:val="00D7654A"/>
    <w:rsid w:val="00D826A4"/>
    <w:rsid w:val="00D8319F"/>
    <w:rsid w:val="00D86833"/>
    <w:rsid w:val="00D91EB9"/>
    <w:rsid w:val="00D92178"/>
    <w:rsid w:val="00D92D19"/>
    <w:rsid w:val="00D9573B"/>
    <w:rsid w:val="00DA3DAA"/>
    <w:rsid w:val="00DA3DB4"/>
    <w:rsid w:val="00DA61C7"/>
    <w:rsid w:val="00DA7EB0"/>
    <w:rsid w:val="00DB00C8"/>
    <w:rsid w:val="00DB0899"/>
    <w:rsid w:val="00DB1283"/>
    <w:rsid w:val="00DB59F8"/>
    <w:rsid w:val="00DB6EC8"/>
    <w:rsid w:val="00DC0F20"/>
    <w:rsid w:val="00DC4EF8"/>
    <w:rsid w:val="00DD07C2"/>
    <w:rsid w:val="00DD234D"/>
    <w:rsid w:val="00DD235E"/>
    <w:rsid w:val="00DD28FC"/>
    <w:rsid w:val="00DE60C7"/>
    <w:rsid w:val="00DF351F"/>
    <w:rsid w:val="00E03BD1"/>
    <w:rsid w:val="00E057B1"/>
    <w:rsid w:val="00E0757B"/>
    <w:rsid w:val="00E15049"/>
    <w:rsid w:val="00E2512A"/>
    <w:rsid w:val="00E27A19"/>
    <w:rsid w:val="00E33D4A"/>
    <w:rsid w:val="00E45388"/>
    <w:rsid w:val="00E52D4B"/>
    <w:rsid w:val="00E57A07"/>
    <w:rsid w:val="00E62D01"/>
    <w:rsid w:val="00E708D8"/>
    <w:rsid w:val="00E71F02"/>
    <w:rsid w:val="00E73F58"/>
    <w:rsid w:val="00E767FA"/>
    <w:rsid w:val="00E7772A"/>
    <w:rsid w:val="00E83FB1"/>
    <w:rsid w:val="00E83FD7"/>
    <w:rsid w:val="00E87E37"/>
    <w:rsid w:val="00E91766"/>
    <w:rsid w:val="00E94CB1"/>
    <w:rsid w:val="00E94FA8"/>
    <w:rsid w:val="00EA0955"/>
    <w:rsid w:val="00EA1422"/>
    <w:rsid w:val="00EA2342"/>
    <w:rsid w:val="00EB713F"/>
    <w:rsid w:val="00EC2DA3"/>
    <w:rsid w:val="00EC6691"/>
    <w:rsid w:val="00ED2C34"/>
    <w:rsid w:val="00ED738D"/>
    <w:rsid w:val="00ED74C6"/>
    <w:rsid w:val="00ED7BE5"/>
    <w:rsid w:val="00EE1132"/>
    <w:rsid w:val="00EE5231"/>
    <w:rsid w:val="00EF3FE6"/>
    <w:rsid w:val="00F00C98"/>
    <w:rsid w:val="00F067FB"/>
    <w:rsid w:val="00F07779"/>
    <w:rsid w:val="00F12594"/>
    <w:rsid w:val="00F16485"/>
    <w:rsid w:val="00F23001"/>
    <w:rsid w:val="00F23485"/>
    <w:rsid w:val="00F2349F"/>
    <w:rsid w:val="00F237D4"/>
    <w:rsid w:val="00F2578C"/>
    <w:rsid w:val="00F31F4C"/>
    <w:rsid w:val="00F3747C"/>
    <w:rsid w:val="00F37A16"/>
    <w:rsid w:val="00F4390C"/>
    <w:rsid w:val="00F53F86"/>
    <w:rsid w:val="00F5648B"/>
    <w:rsid w:val="00F571BB"/>
    <w:rsid w:val="00F60001"/>
    <w:rsid w:val="00F628C5"/>
    <w:rsid w:val="00F63ABB"/>
    <w:rsid w:val="00F63AE8"/>
    <w:rsid w:val="00F6523C"/>
    <w:rsid w:val="00F6633F"/>
    <w:rsid w:val="00F66656"/>
    <w:rsid w:val="00F71045"/>
    <w:rsid w:val="00F71B78"/>
    <w:rsid w:val="00F73AFB"/>
    <w:rsid w:val="00F7715E"/>
    <w:rsid w:val="00F77E43"/>
    <w:rsid w:val="00F94CA6"/>
    <w:rsid w:val="00F9661B"/>
    <w:rsid w:val="00F96DA3"/>
    <w:rsid w:val="00F97C24"/>
    <w:rsid w:val="00FA24EA"/>
    <w:rsid w:val="00FA3559"/>
    <w:rsid w:val="00FA55EC"/>
    <w:rsid w:val="00FA5ADA"/>
    <w:rsid w:val="00FB0EAE"/>
    <w:rsid w:val="00FB486C"/>
    <w:rsid w:val="00FB5B78"/>
    <w:rsid w:val="00FC1728"/>
    <w:rsid w:val="00FC2061"/>
    <w:rsid w:val="00FC512B"/>
    <w:rsid w:val="00FC7F1E"/>
    <w:rsid w:val="00FD444E"/>
    <w:rsid w:val="00FD6162"/>
    <w:rsid w:val="00FE3FA7"/>
    <w:rsid w:val="00FE41FD"/>
    <w:rsid w:val="00FE522E"/>
    <w:rsid w:val="00FE55B8"/>
    <w:rsid w:val="00FE6F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16F"/>
    <w:pPr>
      <w:suppressAutoHyphens/>
      <w:spacing w:after="200" w:line="276" w:lineRule="auto"/>
    </w:pPr>
    <w:rPr>
      <w:color w:val="00000A"/>
      <w:lang w:eastAsia="en-US"/>
    </w:rPr>
  </w:style>
  <w:style w:type="paragraph" w:styleId="Heading1">
    <w:name w:val="heading 1"/>
    <w:basedOn w:val="Normal"/>
    <w:next w:val="Normal"/>
    <w:link w:val="Heading1Char"/>
    <w:uiPriority w:val="99"/>
    <w:qFormat/>
    <w:locked/>
    <w:rsid w:val="00CE58ED"/>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locked/>
    <w:rsid w:val="00CE58ED"/>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9"/>
    <w:qFormat/>
    <w:rsid w:val="00742AB1"/>
    <w:pPr>
      <w:keepNext/>
      <w:keepLines/>
      <w:spacing w:before="200" w:after="0"/>
      <w:outlineLvl w:val="2"/>
    </w:pPr>
    <w:rPr>
      <w:rFonts w:ascii="Cambria" w:hAnsi="Cambria" w:cs="Times New Roman"/>
      <w:b/>
      <w:color w:val="4F81BD"/>
      <w:szCs w:val="20"/>
      <w:lang w:eastAsia="ru-RU"/>
    </w:rPr>
  </w:style>
  <w:style w:type="paragraph" w:styleId="Heading4">
    <w:name w:val="heading 4"/>
    <w:basedOn w:val="Normal"/>
    <w:link w:val="Heading4Char"/>
    <w:uiPriority w:val="99"/>
    <w:qFormat/>
    <w:rsid w:val="00047503"/>
    <w:pPr>
      <w:suppressAutoHyphens w:val="0"/>
      <w:spacing w:before="100" w:beforeAutospacing="1" w:after="100" w:afterAutospacing="1" w:line="240" w:lineRule="auto"/>
      <w:outlineLvl w:val="3"/>
    </w:pPr>
    <w:rPr>
      <w:rFonts w:ascii="Times New Roman" w:hAnsi="Times New Roman" w:cs="Times New Roman"/>
      <w:b/>
      <w:color w:val="auto"/>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58ED"/>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semiHidden/>
    <w:locked/>
    <w:rsid w:val="00CE58ED"/>
    <w:rPr>
      <w:rFonts w:ascii="Cambria" w:hAnsi="Cambria" w:cs="Times New Roman"/>
      <w:b/>
      <w:bCs/>
      <w:color w:val="4F81BD"/>
      <w:sz w:val="26"/>
      <w:szCs w:val="26"/>
      <w:lang w:eastAsia="en-US"/>
    </w:rPr>
  </w:style>
  <w:style w:type="character" w:customStyle="1" w:styleId="Heading3Char">
    <w:name w:val="Heading 3 Char"/>
    <w:basedOn w:val="DefaultParagraphFont"/>
    <w:link w:val="Heading3"/>
    <w:uiPriority w:val="99"/>
    <w:semiHidden/>
    <w:locked/>
    <w:rsid w:val="00742AB1"/>
    <w:rPr>
      <w:rFonts w:ascii="Cambria" w:hAnsi="Cambria"/>
      <w:b/>
      <w:color w:val="4F81BD"/>
      <w:sz w:val="22"/>
    </w:rPr>
  </w:style>
  <w:style w:type="character" w:customStyle="1" w:styleId="Heading4Char">
    <w:name w:val="Heading 4 Char"/>
    <w:basedOn w:val="DefaultParagraphFont"/>
    <w:link w:val="Heading4"/>
    <w:uiPriority w:val="99"/>
    <w:locked/>
    <w:rsid w:val="00047503"/>
    <w:rPr>
      <w:rFonts w:ascii="Times New Roman" w:hAnsi="Times New Roman"/>
      <w:b/>
      <w:sz w:val="24"/>
      <w:lang w:eastAsia="ru-RU"/>
    </w:rPr>
  </w:style>
  <w:style w:type="character" w:customStyle="1" w:styleId="-">
    <w:name w:val="Интернет-ссылка"/>
    <w:uiPriority w:val="99"/>
    <w:semiHidden/>
    <w:rsid w:val="0093016F"/>
    <w:rPr>
      <w:color w:val="0000FF"/>
      <w:u w:val="single"/>
    </w:rPr>
  </w:style>
  <w:style w:type="character" w:customStyle="1" w:styleId="a">
    <w:name w:val="Верхний колонтитул Знак"/>
    <w:uiPriority w:val="99"/>
    <w:rsid w:val="0093016F"/>
    <w:rPr>
      <w:color w:val="00000A"/>
      <w:sz w:val="22"/>
    </w:rPr>
  </w:style>
  <w:style w:type="character" w:customStyle="1" w:styleId="a0">
    <w:name w:val="Нижний колонтитул Знак"/>
    <w:uiPriority w:val="99"/>
    <w:rsid w:val="0093016F"/>
    <w:rPr>
      <w:color w:val="00000A"/>
      <w:sz w:val="22"/>
    </w:rPr>
  </w:style>
  <w:style w:type="paragraph" w:customStyle="1" w:styleId="1">
    <w:name w:val="Заголовок1"/>
    <w:basedOn w:val="Normal"/>
    <w:next w:val="BodyText"/>
    <w:uiPriority w:val="99"/>
    <w:rsid w:val="0093016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93016F"/>
    <w:pPr>
      <w:spacing w:after="140" w:line="288" w:lineRule="auto"/>
    </w:pPr>
    <w:rPr>
      <w:rFonts w:cs="Times New Roman"/>
      <w:sz w:val="20"/>
      <w:szCs w:val="20"/>
    </w:rPr>
  </w:style>
  <w:style w:type="character" w:customStyle="1" w:styleId="BodyTextChar">
    <w:name w:val="Body Text Char"/>
    <w:basedOn w:val="DefaultParagraphFont"/>
    <w:link w:val="BodyText"/>
    <w:uiPriority w:val="99"/>
    <w:semiHidden/>
    <w:locked/>
    <w:rsid w:val="0093016F"/>
    <w:rPr>
      <w:color w:val="00000A"/>
      <w:lang w:eastAsia="en-US"/>
    </w:rPr>
  </w:style>
  <w:style w:type="paragraph" w:styleId="List">
    <w:name w:val="List"/>
    <w:basedOn w:val="BodyText"/>
    <w:uiPriority w:val="99"/>
    <w:rsid w:val="0093016F"/>
    <w:rPr>
      <w:rFonts w:cs="Mangal"/>
    </w:rPr>
  </w:style>
  <w:style w:type="paragraph" w:styleId="Title">
    <w:name w:val="Title"/>
    <w:basedOn w:val="Normal"/>
    <w:link w:val="TitleChar"/>
    <w:uiPriority w:val="99"/>
    <w:qFormat/>
    <w:rsid w:val="0093016F"/>
    <w:pPr>
      <w:suppressLineNumbers/>
      <w:spacing w:before="120" w:after="120"/>
    </w:pPr>
    <w:rPr>
      <w:rFonts w:ascii="Cambria" w:hAnsi="Cambria" w:cs="Times New Roman"/>
      <w:b/>
      <w:kern w:val="28"/>
      <w:sz w:val="32"/>
      <w:szCs w:val="20"/>
    </w:rPr>
  </w:style>
  <w:style w:type="character" w:customStyle="1" w:styleId="TitleChar">
    <w:name w:val="Title Char"/>
    <w:basedOn w:val="DefaultParagraphFont"/>
    <w:link w:val="Title"/>
    <w:uiPriority w:val="99"/>
    <w:locked/>
    <w:rsid w:val="0093016F"/>
    <w:rPr>
      <w:rFonts w:ascii="Cambria" w:hAnsi="Cambria"/>
      <w:b/>
      <w:color w:val="00000A"/>
      <w:kern w:val="28"/>
      <w:sz w:val="32"/>
      <w:lang w:eastAsia="en-US"/>
    </w:rPr>
  </w:style>
  <w:style w:type="paragraph" w:styleId="Index1">
    <w:name w:val="index 1"/>
    <w:basedOn w:val="Normal"/>
    <w:next w:val="Normal"/>
    <w:autoRedefine/>
    <w:uiPriority w:val="99"/>
    <w:semiHidden/>
    <w:rsid w:val="0093016F"/>
    <w:pPr>
      <w:ind w:left="220" w:hanging="220"/>
    </w:pPr>
  </w:style>
  <w:style w:type="paragraph" w:styleId="IndexHeading">
    <w:name w:val="index heading"/>
    <w:basedOn w:val="Normal"/>
    <w:uiPriority w:val="99"/>
    <w:rsid w:val="0093016F"/>
    <w:pPr>
      <w:suppressLineNumbers/>
    </w:pPr>
    <w:rPr>
      <w:rFonts w:cs="Mangal"/>
    </w:rPr>
  </w:style>
  <w:style w:type="paragraph" w:customStyle="1" w:styleId="a1">
    <w:name w:val="Заглавие"/>
    <w:basedOn w:val="Normal"/>
    <w:uiPriority w:val="99"/>
    <w:rsid w:val="0093016F"/>
    <w:pPr>
      <w:suppressLineNumbers/>
      <w:spacing w:before="120" w:after="120"/>
    </w:pPr>
    <w:rPr>
      <w:rFonts w:cs="Mangal"/>
      <w:i/>
      <w:iCs/>
      <w:sz w:val="24"/>
      <w:szCs w:val="24"/>
    </w:rPr>
  </w:style>
  <w:style w:type="paragraph" w:customStyle="1" w:styleId="ConsPlusNormal">
    <w:name w:val="ConsPlusNormal"/>
    <w:link w:val="ConsPlusNormal0"/>
    <w:uiPriority w:val="99"/>
    <w:rsid w:val="0093016F"/>
    <w:pPr>
      <w:widowControl w:val="0"/>
      <w:suppressAutoHyphens/>
    </w:pPr>
    <w:rPr>
      <w:rFonts w:eastAsia="Times New Roman" w:cs="Times New Roman"/>
      <w:color w:val="00000A"/>
      <w:szCs w:val="20"/>
    </w:rPr>
  </w:style>
  <w:style w:type="paragraph" w:customStyle="1" w:styleId="ConsPlusNonformat">
    <w:name w:val="ConsPlusNonformat"/>
    <w:uiPriority w:val="99"/>
    <w:rsid w:val="0093016F"/>
    <w:pPr>
      <w:widowControl w:val="0"/>
      <w:suppressAutoHyphens/>
    </w:pPr>
    <w:rPr>
      <w:rFonts w:ascii="Courier New" w:eastAsia="Times New Roman" w:hAnsi="Courier New" w:cs="Courier New"/>
      <w:color w:val="00000A"/>
      <w:szCs w:val="20"/>
    </w:rPr>
  </w:style>
  <w:style w:type="paragraph" w:customStyle="1" w:styleId="ConsPlusTitle">
    <w:name w:val="ConsPlusTitle"/>
    <w:uiPriority w:val="99"/>
    <w:rsid w:val="0093016F"/>
    <w:pPr>
      <w:widowControl w:val="0"/>
      <w:suppressAutoHyphens/>
    </w:pPr>
    <w:rPr>
      <w:rFonts w:eastAsia="Times New Roman"/>
      <w:b/>
      <w:color w:val="00000A"/>
      <w:szCs w:val="20"/>
    </w:rPr>
  </w:style>
  <w:style w:type="paragraph" w:customStyle="1" w:styleId="ConsPlusTitlePage">
    <w:name w:val="ConsPlusTitlePage"/>
    <w:uiPriority w:val="99"/>
    <w:rsid w:val="0093016F"/>
    <w:pPr>
      <w:widowControl w:val="0"/>
      <w:suppressAutoHyphens/>
    </w:pPr>
    <w:rPr>
      <w:rFonts w:ascii="Tahoma" w:eastAsia="Times New Roman" w:hAnsi="Tahoma" w:cs="Tahoma"/>
      <w:color w:val="00000A"/>
      <w:szCs w:val="20"/>
    </w:rPr>
  </w:style>
  <w:style w:type="paragraph" w:styleId="Header">
    <w:name w:val="header"/>
    <w:basedOn w:val="Normal"/>
    <w:link w:val="HeaderChar"/>
    <w:uiPriority w:val="99"/>
    <w:rsid w:val="0093016F"/>
    <w:pPr>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semiHidden/>
    <w:locked/>
    <w:rsid w:val="0093016F"/>
    <w:rPr>
      <w:color w:val="00000A"/>
      <w:lang w:eastAsia="en-US"/>
    </w:rPr>
  </w:style>
  <w:style w:type="paragraph" w:styleId="Footer">
    <w:name w:val="footer"/>
    <w:basedOn w:val="Normal"/>
    <w:link w:val="FooterChar"/>
    <w:uiPriority w:val="99"/>
    <w:rsid w:val="0093016F"/>
    <w:pPr>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93016F"/>
    <w:rPr>
      <w:color w:val="00000A"/>
      <w:lang w:eastAsia="en-US"/>
    </w:rPr>
  </w:style>
  <w:style w:type="paragraph" w:styleId="NormalWeb">
    <w:name w:val="Normal (Web)"/>
    <w:basedOn w:val="Normal"/>
    <w:uiPriority w:val="99"/>
    <w:rsid w:val="0093016F"/>
    <w:pPr>
      <w:suppressAutoHyphens w:val="0"/>
      <w:spacing w:before="75" w:after="75" w:line="240" w:lineRule="auto"/>
      <w:jc w:val="both"/>
    </w:pPr>
    <w:rPr>
      <w:rFonts w:ascii="Arial" w:eastAsia="Times New Roman" w:hAnsi="Arial" w:cs="Arial"/>
      <w:color w:val="000000"/>
      <w:sz w:val="20"/>
      <w:szCs w:val="20"/>
      <w:lang w:eastAsia="ru-RU"/>
    </w:rPr>
  </w:style>
  <w:style w:type="paragraph" w:customStyle="1" w:styleId="a2">
    <w:name w:val="Содержимое врезки"/>
    <w:basedOn w:val="Normal"/>
    <w:uiPriority w:val="99"/>
    <w:rsid w:val="0093016F"/>
  </w:style>
  <w:style w:type="character" w:styleId="Hyperlink">
    <w:name w:val="Hyperlink"/>
    <w:basedOn w:val="DefaultParagraphFont"/>
    <w:uiPriority w:val="99"/>
    <w:rsid w:val="00B87D03"/>
    <w:rPr>
      <w:rFonts w:cs="Times New Roman"/>
      <w:color w:val="0000FF"/>
      <w:u w:val="single"/>
    </w:rPr>
  </w:style>
  <w:style w:type="character" w:customStyle="1" w:styleId="apple-converted-space">
    <w:name w:val="apple-converted-space"/>
    <w:uiPriority w:val="99"/>
    <w:rsid w:val="00047503"/>
  </w:style>
  <w:style w:type="paragraph" w:styleId="BalloonText">
    <w:name w:val="Balloon Text"/>
    <w:basedOn w:val="Normal"/>
    <w:link w:val="BalloonTextChar"/>
    <w:uiPriority w:val="99"/>
    <w:semiHidden/>
    <w:rsid w:val="00940E2D"/>
    <w:pPr>
      <w:spacing w:after="0" w:line="240" w:lineRule="auto"/>
    </w:pPr>
    <w:rPr>
      <w:rFonts w:ascii="Tahoma" w:hAnsi="Tahoma" w:cs="Times New Roman"/>
      <w:sz w:val="16"/>
      <w:szCs w:val="20"/>
    </w:rPr>
  </w:style>
  <w:style w:type="character" w:customStyle="1" w:styleId="BalloonTextChar">
    <w:name w:val="Balloon Text Char"/>
    <w:basedOn w:val="DefaultParagraphFont"/>
    <w:link w:val="BalloonText"/>
    <w:uiPriority w:val="99"/>
    <w:semiHidden/>
    <w:locked/>
    <w:rsid w:val="00940E2D"/>
    <w:rPr>
      <w:rFonts w:ascii="Tahoma" w:hAnsi="Tahoma"/>
      <w:color w:val="00000A"/>
      <w:sz w:val="16"/>
      <w:lang w:eastAsia="en-US"/>
    </w:rPr>
  </w:style>
  <w:style w:type="paragraph" w:customStyle="1" w:styleId="10">
    <w:name w:val="нум список 1"/>
    <w:uiPriority w:val="99"/>
    <w:rsid w:val="0091738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character" w:customStyle="1" w:styleId="8">
    <w:name w:val="Основной шрифт абзаца8"/>
    <w:uiPriority w:val="99"/>
    <w:rsid w:val="00D22486"/>
  </w:style>
  <w:style w:type="paragraph" w:customStyle="1" w:styleId="a3">
    <w:name w:val="Содержимое таблицы"/>
    <w:basedOn w:val="Normal"/>
    <w:uiPriority w:val="99"/>
    <w:rsid w:val="004D6020"/>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4">
    <w:name w:val="Заголовок таблицы"/>
    <w:basedOn w:val="a3"/>
    <w:uiPriority w:val="99"/>
    <w:rsid w:val="004D6020"/>
    <w:pPr>
      <w:jc w:val="center"/>
    </w:pPr>
    <w:rPr>
      <w:b/>
    </w:rPr>
  </w:style>
  <w:style w:type="paragraph" w:customStyle="1" w:styleId="ConsPlusCell">
    <w:name w:val="ConsPlusCell"/>
    <w:uiPriority w:val="99"/>
    <w:rsid w:val="004D6020"/>
    <w:pPr>
      <w:suppressAutoHyphens/>
    </w:pPr>
    <w:rPr>
      <w:rFonts w:ascii="Times New Roman" w:eastAsia="SimSun" w:hAnsi="Times New Roman" w:cs="Mangal"/>
      <w:color w:val="000000"/>
      <w:kern w:val="1"/>
      <w:sz w:val="20"/>
      <w:szCs w:val="20"/>
      <w:lang w:eastAsia="zh-CN" w:bidi="hi-IN"/>
    </w:rPr>
  </w:style>
  <w:style w:type="paragraph" w:customStyle="1" w:styleId="Standard">
    <w:name w:val="Standard"/>
    <w:uiPriority w:val="99"/>
    <w:rsid w:val="004D6020"/>
    <w:pPr>
      <w:widowControl w:val="0"/>
      <w:suppressAutoHyphens/>
      <w:textAlignment w:val="baseline"/>
    </w:pPr>
    <w:rPr>
      <w:rFonts w:ascii="Times New Roman" w:eastAsia="SimSun" w:hAnsi="Times New Roman" w:cs="Mangal"/>
      <w:kern w:val="1"/>
      <w:sz w:val="24"/>
      <w:szCs w:val="24"/>
      <w:lang w:eastAsia="zh-CN" w:bidi="hi-IN"/>
    </w:rPr>
  </w:style>
  <w:style w:type="paragraph" w:customStyle="1" w:styleId="Textbody">
    <w:name w:val="Text body"/>
    <w:basedOn w:val="Standard"/>
    <w:uiPriority w:val="99"/>
    <w:rsid w:val="004D6020"/>
    <w:pPr>
      <w:spacing w:after="120"/>
    </w:pPr>
  </w:style>
  <w:style w:type="paragraph" w:customStyle="1" w:styleId="a5">
    <w:name w:val="Таблицы (моноширинный)"/>
    <w:basedOn w:val="Standard"/>
    <w:uiPriority w:val="99"/>
    <w:rsid w:val="004D6020"/>
    <w:rPr>
      <w:rFonts w:ascii="Courier New" w:hAnsi="Courier New" w:cs="Courier New"/>
    </w:rPr>
  </w:style>
  <w:style w:type="table" w:styleId="TableGrid">
    <w:name w:val="Table Grid"/>
    <w:basedOn w:val="TableNormal"/>
    <w:uiPriority w:val="99"/>
    <w:locked/>
    <w:rsid w:val="006930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Цветовое выделение"/>
    <w:uiPriority w:val="99"/>
    <w:rsid w:val="009E114C"/>
    <w:rPr>
      <w:b/>
      <w:color w:val="26282F"/>
    </w:rPr>
  </w:style>
  <w:style w:type="character" w:customStyle="1" w:styleId="a7">
    <w:name w:val="Гипертекстовая ссылка"/>
    <w:basedOn w:val="a6"/>
    <w:uiPriority w:val="99"/>
    <w:rsid w:val="009E114C"/>
    <w:rPr>
      <w:rFonts w:cs="Times New Roman"/>
      <w:bCs/>
      <w:color w:val="106BBE"/>
    </w:rPr>
  </w:style>
  <w:style w:type="paragraph" w:customStyle="1" w:styleId="a8">
    <w:name w:val="Нормальный (таблица)"/>
    <w:basedOn w:val="Normal"/>
    <w:next w:val="Normal"/>
    <w:uiPriority w:val="99"/>
    <w:rsid w:val="00A379BB"/>
    <w:pPr>
      <w:widowControl w:val="0"/>
      <w:suppressAutoHyphens w:val="0"/>
      <w:autoSpaceDE w:val="0"/>
      <w:autoSpaceDN w:val="0"/>
      <w:adjustRightInd w:val="0"/>
      <w:spacing w:after="0" w:line="240" w:lineRule="auto"/>
      <w:jc w:val="both"/>
    </w:pPr>
    <w:rPr>
      <w:rFonts w:ascii="Times New Roman CYR" w:eastAsia="Times New Roman" w:hAnsi="Times New Roman CYR" w:cs="Times New Roman CYR"/>
      <w:color w:val="auto"/>
      <w:sz w:val="24"/>
      <w:szCs w:val="24"/>
      <w:lang w:eastAsia="ru-RU"/>
    </w:rPr>
  </w:style>
  <w:style w:type="paragraph" w:customStyle="1" w:styleId="a9">
    <w:name w:val="Прижатый влево"/>
    <w:basedOn w:val="Normal"/>
    <w:next w:val="Normal"/>
    <w:uiPriority w:val="99"/>
    <w:rsid w:val="00A379BB"/>
    <w:pPr>
      <w:widowControl w:val="0"/>
      <w:suppressAutoHyphens w:val="0"/>
      <w:autoSpaceDE w:val="0"/>
      <w:autoSpaceDN w:val="0"/>
      <w:adjustRightInd w:val="0"/>
      <w:spacing w:after="0" w:line="240" w:lineRule="auto"/>
    </w:pPr>
    <w:rPr>
      <w:rFonts w:ascii="Times New Roman CYR" w:eastAsia="Times New Roman" w:hAnsi="Times New Roman CYR" w:cs="Times New Roman CYR"/>
      <w:color w:val="auto"/>
      <w:sz w:val="24"/>
      <w:szCs w:val="24"/>
      <w:lang w:eastAsia="ru-RU"/>
    </w:rPr>
  </w:style>
  <w:style w:type="paragraph" w:customStyle="1" w:styleId="s1">
    <w:name w:val="s_1"/>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s22">
    <w:name w:val="s_22"/>
    <w:basedOn w:val="Normal"/>
    <w:uiPriority w:val="99"/>
    <w:rsid w:val="00B334A3"/>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s9">
    <w:name w:val="s_9"/>
    <w:basedOn w:val="DefaultParagraphFont"/>
    <w:uiPriority w:val="99"/>
    <w:rsid w:val="0058764E"/>
    <w:rPr>
      <w:rFonts w:cs="Times New Roman"/>
    </w:rPr>
  </w:style>
  <w:style w:type="character" w:customStyle="1" w:styleId="extended-textshort">
    <w:name w:val="extended-text__short"/>
    <w:basedOn w:val="DefaultParagraphFont"/>
    <w:uiPriority w:val="99"/>
    <w:rsid w:val="00A6356D"/>
    <w:rPr>
      <w:rFonts w:cs="Times New Roman"/>
    </w:rPr>
  </w:style>
  <w:style w:type="character" w:customStyle="1" w:styleId="ConsPlusNormal0">
    <w:name w:val="ConsPlusNormal Знак"/>
    <w:link w:val="ConsPlusNormal"/>
    <w:uiPriority w:val="99"/>
    <w:locked/>
    <w:rsid w:val="007D746A"/>
    <w:rPr>
      <w:rFonts w:eastAsia="Times New Roman"/>
      <w:color w:val="00000A"/>
      <w:sz w:val="22"/>
    </w:rPr>
  </w:style>
  <w:style w:type="character" w:customStyle="1" w:styleId="11">
    <w:name w:val="Основной текст + Курсив1"/>
    <w:uiPriority w:val="99"/>
    <w:rsid w:val="00F16485"/>
    <w:rPr>
      <w:rFonts w:ascii="Times New Roman" w:hAnsi="Times New Roman"/>
      <w:i/>
      <w:sz w:val="26"/>
      <w:u w:val="none"/>
    </w:rPr>
  </w:style>
  <w:style w:type="character" w:customStyle="1" w:styleId="4">
    <w:name w:val="Основной текст (4)_"/>
    <w:link w:val="41"/>
    <w:uiPriority w:val="99"/>
    <w:locked/>
    <w:rsid w:val="00F16485"/>
    <w:rPr>
      <w:b/>
      <w:sz w:val="26"/>
      <w:shd w:val="clear" w:color="auto" w:fill="FFFFFF"/>
    </w:rPr>
  </w:style>
  <w:style w:type="character" w:customStyle="1" w:styleId="40">
    <w:name w:val="Основной текст (4)"/>
    <w:basedOn w:val="4"/>
    <w:uiPriority w:val="99"/>
    <w:rsid w:val="00F16485"/>
    <w:rPr>
      <w:rFonts w:cs="Times New Roman"/>
      <w:bCs/>
      <w:szCs w:val="26"/>
    </w:rPr>
  </w:style>
  <w:style w:type="character" w:customStyle="1" w:styleId="2">
    <w:name w:val="Заголовок №2_"/>
    <w:link w:val="21"/>
    <w:uiPriority w:val="99"/>
    <w:locked/>
    <w:rsid w:val="00F16485"/>
    <w:rPr>
      <w:b/>
      <w:sz w:val="26"/>
      <w:shd w:val="clear" w:color="auto" w:fill="FFFFFF"/>
    </w:rPr>
  </w:style>
  <w:style w:type="character" w:customStyle="1" w:styleId="20">
    <w:name w:val="Заголовок №2"/>
    <w:basedOn w:val="2"/>
    <w:uiPriority w:val="99"/>
    <w:rsid w:val="00F16485"/>
    <w:rPr>
      <w:rFonts w:cs="Times New Roman"/>
      <w:bCs/>
      <w:szCs w:val="26"/>
    </w:rPr>
  </w:style>
  <w:style w:type="paragraph" w:customStyle="1" w:styleId="41">
    <w:name w:val="Основной текст (4)1"/>
    <w:basedOn w:val="Normal"/>
    <w:link w:val="4"/>
    <w:uiPriority w:val="99"/>
    <w:rsid w:val="00F16485"/>
    <w:pPr>
      <w:widowControl w:val="0"/>
      <w:shd w:val="clear" w:color="auto" w:fill="FFFFFF"/>
      <w:suppressAutoHyphens w:val="0"/>
      <w:spacing w:after="60" w:line="240" w:lineRule="atLeast"/>
      <w:ind w:hanging="1960"/>
      <w:jc w:val="center"/>
    </w:pPr>
    <w:rPr>
      <w:rFonts w:cs="Times New Roman"/>
      <w:b/>
      <w:bCs/>
      <w:color w:val="auto"/>
      <w:sz w:val="26"/>
      <w:szCs w:val="26"/>
      <w:lang w:eastAsia="ru-RU"/>
    </w:rPr>
  </w:style>
  <w:style w:type="paragraph" w:customStyle="1" w:styleId="21">
    <w:name w:val="Заголовок №21"/>
    <w:basedOn w:val="Normal"/>
    <w:link w:val="2"/>
    <w:uiPriority w:val="99"/>
    <w:rsid w:val="00F16485"/>
    <w:pPr>
      <w:widowControl w:val="0"/>
      <w:shd w:val="clear" w:color="auto" w:fill="FFFFFF"/>
      <w:suppressAutoHyphens w:val="0"/>
      <w:spacing w:before="240" w:after="360" w:line="240" w:lineRule="atLeast"/>
      <w:ind w:hanging="3340"/>
      <w:jc w:val="both"/>
      <w:outlineLvl w:val="1"/>
    </w:pPr>
    <w:rPr>
      <w:rFonts w:cs="Times New Roman"/>
      <w:b/>
      <w:bCs/>
      <w:color w:val="auto"/>
      <w:sz w:val="26"/>
      <w:szCs w:val="26"/>
      <w:lang w:eastAsia="ru-RU"/>
    </w:rPr>
  </w:style>
  <w:style w:type="character" w:customStyle="1" w:styleId="38">
    <w:name w:val="Основной текст (3) + 8"/>
    <w:aliases w:val="5 pt,Не курсив"/>
    <w:uiPriority w:val="99"/>
    <w:rsid w:val="00F16485"/>
    <w:rPr>
      <w:b/>
      <w:i/>
      <w:sz w:val="17"/>
    </w:rPr>
  </w:style>
  <w:style w:type="character" w:customStyle="1" w:styleId="3">
    <w:name w:val="Основной текст (3)"/>
    <w:basedOn w:val="DefaultParagraphFont"/>
    <w:uiPriority w:val="99"/>
    <w:rsid w:val="00F16485"/>
    <w:rPr>
      <w:rFonts w:cs="Times New Roman"/>
      <w:b/>
      <w:bCs/>
      <w:i/>
      <w:iCs/>
      <w:sz w:val="18"/>
      <w:szCs w:val="18"/>
      <w:lang w:bidi="ar-SA"/>
    </w:rPr>
  </w:style>
  <w:style w:type="character" w:customStyle="1" w:styleId="11pt">
    <w:name w:val="Основной текст + 11 pt"/>
    <w:aliases w:val="Полужирный3,Курсив3"/>
    <w:uiPriority w:val="99"/>
    <w:rsid w:val="00F16485"/>
    <w:rPr>
      <w:rFonts w:ascii="Times New Roman" w:hAnsi="Times New Roman"/>
      <w:b/>
      <w:i/>
      <w:sz w:val="22"/>
      <w:u w:val="none"/>
    </w:rPr>
  </w:style>
  <w:style w:type="character" w:customStyle="1" w:styleId="11pt1">
    <w:name w:val="Основной текст + 11 pt1"/>
    <w:uiPriority w:val="99"/>
    <w:rsid w:val="00F16485"/>
    <w:rPr>
      <w:rFonts w:ascii="Times New Roman" w:hAnsi="Times New Roman"/>
      <w:sz w:val="22"/>
      <w:u w:val="none"/>
    </w:rPr>
  </w:style>
  <w:style w:type="character" w:customStyle="1" w:styleId="100">
    <w:name w:val="Основной текст (10) + Не курсив"/>
    <w:basedOn w:val="DefaultParagraphFont"/>
    <w:uiPriority w:val="99"/>
    <w:rsid w:val="00A43789"/>
    <w:rPr>
      <w:rFonts w:cs="Times New Roman"/>
      <w:i/>
      <w:iCs/>
      <w:sz w:val="26"/>
      <w:szCs w:val="26"/>
      <w:lang w:bidi="ar-SA"/>
    </w:rPr>
  </w:style>
  <w:style w:type="character" w:customStyle="1" w:styleId="101">
    <w:name w:val="Основной текст (10)"/>
    <w:basedOn w:val="DefaultParagraphFont"/>
    <w:uiPriority w:val="99"/>
    <w:rsid w:val="00A43789"/>
    <w:rPr>
      <w:rFonts w:cs="Times New Roman"/>
      <w:i/>
      <w:iCs/>
      <w:sz w:val="26"/>
      <w:szCs w:val="26"/>
      <w:lang w:bidi="ar-SA"/>
    </w:rPr>
  </w:style>
  <w:style w:type="character" w:customStyle="1" w:styleId="6">
    <w:name w:val="Основной текст (6)_"/>
    <w:link w:val="61"/>
    <w:uiPriority w:val="99"/>
    <w:locked/>
    <w:rsid w:val="00A43789"/>
    <w:rPr>
      <w:b/>
      <w:shd w:val="clear" w:color="auto" w:fill="FFFFFF"/>
    </w:rPr>
  </w:style>
  <w:style w:type="character" w:customStyle="1" w:styleId="60">
    <w:name w:val="Основной текст (6)"/>
    <w:basedOn w:val="6"/>
    <w:uiPriority w:val="99"/>
    <w:rsid w:val="00A43789"/>
    <w:rPr>
      <w:rFonts w:cs="Times New Roman"/>
      <w:bCs/>
    </w:rPr>
  </w:style>
  <w:style w:type="paragraph" w:customStyle="1" w:styleId="61">
    <w:name w:val="Основной текст (6)1"/>
    <w:basedOn w:val="Normal"/>
    <w:link w:val="6"/>
    <w:uiPriority w:val="99"/>
    <w:rsid w:val="00A43789"/>
    <w:pPr>
      <w:widowControl w:val="0"/>
      <w:shd w:val="clear" w:color="auto" w:fill="FFFFFF"/>
      <w:suppressAutoHyphens w:val="0"/>
      <w:spacing w:before="300" w:after="0" w:line="317" w:lineRule="exact"/>
      <w:jc w:val="both"/>
    </w:pPr>
    <w:rPr>
      <w:rFonts w:cs="Times New Roman"/>
      <w:b/>
      <w:bCs/>
      <w:color w:val="auto"/>
      <w:sz w:val="20"/>
      <w:szCs w:val="20"/>
      <w:lang w:eastAsia="ru-RU"/>
    </w:rPr>
  </w:style>
  <w:style w:type="character" w:customStyle="1" w:styleId="613pt">
    <w:name w:val="Основной текст (6) + 13 pt"/>
    <w:aliases w:val="Не полужирный1"/>
    <w:uiPriority w:val="99"/>
    <w:rsid w:val="00A43789"/>
    <w:rPr>
      <w:rFonts w:ascii="Times New Roman" w:hAnsi="Times New Roman"/>
      <w:b/>
      <w:sz w:val="26"/>
      <w:u w:val="none"/>
    </w:rPr>
  </w:style>
  <w:style w:type="character" w:customStyle="1" w:styleId="22">
    <w:name w:val="Основной текст (2)_"/>
    <w:link w:val="210"/>
    <w:uiPriority w:val="99"/>
    <w:locked/>
    <w:rsid w:val="00F97C24"/>
    <w:rPr>
      <w:b/>
      <w:i/>
      <w:sz w:val="26"/>
      <w:shd w:val="clear" w:color="auto" w:fill="FFFFFF"/>
    </w:rPr>
  </w:style>
  <w:style w:type="paragraph" w:customStyle="1" w:styleId="210">
    <w:name w:val="Основной текст (2)1"/>
    <w:basedOn w:val="Normal"/>
    <w:link w:val="22"/>
    <w:uiPriority w:val="99"/>
    <w:rsid w:val="00F97C24"/>
    <w:pPr>
      <w:widowControl w:val="0"/>
      <w:shd w:val="clear" w:color="auto" w:fill="FFFFFF"/>
      <w:suppressAutoHyphens w:val="0"/>
      <w:spacing w:after="60" w:line="240" w:lineRule="atLeast"/>
      <w:jc w:val="right"/>
    </w:pPr>
    <w:rPr>
      <w:rFonts w:cs="Times New Roman"/>
      <w:b/>
      <w:bCs/>
      <w:i/>
      <w:iCs/>
      <w:color w:val="auto"/>
      <w:sz w:val="26"/>
      <w:szCs w:val="26"/>
      <w:lang w:eastAsia="ru-RU"/>
    </w:rPr>
  </w:style>
  <w:style w:type="paragraph" w:styleId="ListParagraph">
    <w:name w:val="List Paragraph"/>
    <w:basedOn w:val="Normal"/>
    <w:uiPriority w:val="99"/>
    <w:qFormat/>
    <w:rsid w:val="00D55879"/>
    <w:pPr>
      <w:ind w:left="720"/>
      <w:contextualSpacing/>
    </w:pPr>
  </w:style>
  <w:style w:type="paragraph" w:customStyle="1" w:styleId="Style1">
    <w:name w:val="Style1"/>
    <w:basedOn w:val="Normal"/>
    <w:uiPriority w:val="99"/>
    <w:rsid w:val="00D04ACB"/>
    <w:pPr>
      <w:widowControl w:val="0"/>
      <w:suppressAutoHyphens w:val="0"/>
      <w:autoSpaceDE w:val="0"/>
      <w:autoSpaceDN w:val="0"/>
      <w:adjustRightInd w:val="0"/>
      <w:spacing w:after="0" w:line="319" w:lineRule="exact"/>
      <w:jc w:val="center"/>
    </w:pPr>
    <w:rPr>
      <w:rFonts w:ascii="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423763457">
      <w:marLeft w:val="0"/>
      <w:marRight w:val="0"/>
      <w:marTop w:val="0"/>
      <w:marBottom w:val="0"/>
      <w:divBdr>
        <w:top w:val="none" w:sz="0" w:space="0" w:color="auto"/>
        <w:left w:val="none" w:sz="0" w:space="0" w:color="auto"/>
        <w:bottom w:val="none" w:sz="0" w:space="0" w:color="auto"/>
        <w:right w:val="none" w:sz="0" w:space="0" w:color="auto"/>
      </w:divBdr>
    </w:div>
    <w:div w:id="423763459">
      <w:marLeft w:val="0"/>
      <w:marRight w:val="0"/>
      <w:marTop w:val="0"/>
      <w:marBottom w:val="0"/>
      <w:divBdr>
        <w:top w:val="none" w:sz="0" w:space="0" w:color="auto"/>
        <w:left w:val="none" w:sz="0" w:space="0" w:color="auto"/>
        <w:bottom w:val="none" w:sz="0" w:space="0" w:color="auto"/>
        <w:right w:val="none" w:sz="0" w:space="0" w:color="auto"/>
      </w:divBdr>
      <w:divsChild>
        <w:div w:id="423763458">
          <w:marLeft w:val="0"/>
          <w:marRight w:val="0"/>
          <w:marTop w:val="240"/>
          <w:marBottom w:val="240"/>
          <w:divBdr>
            <w:top w:val="none" w:sz="0" w:space="0" w:color="auto"/>
            <w:left w:val="none" w:sz="0" w:space="0" w:color="auto"/>
            <w:bottom w:val="none" w:sz="0" w:space="0" w:color="auto"/>
            <w:right w:val="none" w:sz="0" w:space="0" w:color="auto"/>
          </w:divBdr>
        </w:div>
      </w:divsChild>
    </w:div>
    <w:div w:id="423763466">
      <w:marLeft w:val="0"/>
      <w:marRight w:val="0"/>
      <w:marTop w:val="0"/>
      <w:marBottom w:val="0"/>
      <w:divBdr>
        <w:top w:val="none" w:sz="0" w:space="0" w:color="auto"/>
        <w:left w:val="none" w:sz="0" w:space="0" w:color="auto"/>
        <w:bottom w:val="none" w:sz="0" w:space="0" w:color="auto"/>
        <w:right w:val="none" w:sz="0" w:space="0" w:color="auto"/>
      </w:divBdr>
    </w:div>
    <w:div w:id="423763470">
      <w:marLeft w:val="0"/>
      <w:marRight w:val="0"/>
      <w:marTop w:val="0"/>
      <w:marBottom w:val="0"/>
      <w:divBdr>
        <w:top w:val="none" w:sz="0" w:space="0" w:color="auto"/>
        <w:left w:val="none" w:sz="0" w:space="0" w:color="auto"/>
        <w:bottom w:val="none" w:sz="0" w:space="0" w:color="auto"/>
        <w:right w:val="none" w:sz="0" w:space="0" w:color="auto"/>
      </w:divBdr>
    </w:div>
    <w:div w:id="423763471">
      <w:marLeft w:val="0"/>
      <w:marRight w:val="0"/>
      <w:marTop w:val="0"/>
      <w:marBottom w:val="0"/>
      <w:divBdr>
        <w:top w:val="none" w:sz="0" w:space="0" w:color="auto"/>
        <w:left w:val="none" w:sz="0" w:space="0" w:color="auto"/>
        <w:bottom w:val="none" w:sz="0" w:space="0" w:color="auto"/>
        <w:right w:val="none" w:sz="0" w:space="0" w:color="auto"/>
      </w:divBdr>
    </w:div>
    <w:div w:id="423763472">
      <w:marLeft w:val="0"/>
      <w:marRight w:val="0"/>
      <w:marTop w:val="0"/>
      <w:marBottom w:val="0"/>
      <w:divBdr>
        <w:top w:val="none" w:sz="0" w:space="0" w:color="auto"/>
        <w:left w:val="none" w:sz="0" w:space="0" w:color="auto"/>
        <w:bottom w:val="none" w:sz="0" w:space="0" w:color="auto"/>
        <w:right w:val="none" w:sz="0" w:space="0" w:color="auto"/>
      </w:divBdr>
    </w:div>
    <w:div w:id="423763473">
      <w:marLeft w:val="0"/>
      <w:marRight w:val="0"/>
      <w:marTop w:val="0"/>
      <w:marBottom w:val="0"/>
      <w:divBdr>
        <w:top w:val="none" w:sz="0" w:space="0" w:color="auto"/>
        <w:left w:val="none" w:sz="0" w:space="0" w:color="auto"/>
        <w:bottom w:val="none" w:sz="0" w:space="0" w:color="auto"/>
        <w:right w:val="none" w:sz="0" w:space="0" w:color="auto"/>
      </w:divBdr>
    </w:div>
    <w:div w:id="423763474">
      <w:marLeft w:val="0"/>
      <w:marRight w:val="0"/>
      <w:marTop w:val="0"/>
      <w:marBottom w:val="0"/>
      <w:divBdr>
        <w:top w:val="none" w:sz="0" w:space="0" w:color="auto"/>
        <w:left w:val="none" w:sz="0" w:space="0" w:color="auto"/>
        <w:bottom w:val="none" w:sz="0" w:space="0" w:color="auto"/>
        <w:right w:val="none" w:sz="0" w:space="0" w:color="auto"/>
      </w:divBdr>
    </w:div>
    <w:div w:id="423763475">
      <w:marLeft w:val="0"/>
      <w:marRight w:val="0"/>
      <w:marTop w:val="0"/>
      <w:marBottom w:val="0"/>
      <w:divBdr>
        <w:top w:val="none" w:sz="0" w:space="0" w:color="auto"/>
        <w:left w:val="none" w:sz="0" w:space="0" w:color="auto"/>
        <w:bottom w:val="none" w:sz="0" w:space="0" w:color="auto"/>
        <w:right w:val="none" w:sz="0" w:space="0" w:color="auto"/>
      </w:divBdr>
    </w:div>
    <w:div w:id="423763476">
      <w:marLeft w:val="0"/>
      <w:marRight w:val="0"/>
      <w:marTop w:val="0"/>
      <w:marBottom w:val="0"/>
      <w:divBdr>
        <w:top w:val="none" w:sz="0" w:space="0" w:color="auto"/>
        <w:left w:val="none" w:sz="0" w:space="0" w:color="auto"/>
        <w:bottom w:val="none" w:sz="0" w:space="0" w:color="auto"/>
        <w:right w:val="none" w:sz="0" w:space="0" w:color="auto"/>
      </w:divBdr>
    </w:div>
    <w:div w:id="423763479">
      <w:marLeft w:val="0"/>
      <w:marRight w:val="0"/>
      <w:marTop w:val="0"/>
      <w:marBottom w:val="0"/>
      <w:divBdr>
        <w:top w:val="none" w:sz="0" w:space="0" w:color="auto"/>
        <w:left w:val="none" w:sz="0" w:space="0" w:color="auto"/>
        <w:bottom w:val="none" w:sz="0" w:space="0" w:color="auto"/>
        <w:right w:val="none" w:sz="0" w:space="0" w:color="auto"/>
      </w:divBdr>
      <w:divsChild>
        <w:div w:id="423763454">
          <w:marLeft w:val="0"/>
          <w:marRight w:val="0"/>
          <w:marTop w:val="0"/>
          <w:marBottom w:val="0"/>
          <w:divBdr>
            <w:top w:val="none" w:sz="0" w:space="0" w:color="auto"/>
            <w:left w:val="none" w:sz="0" w:space="0" w:color="auto"/>
            <w:bottom w:val="none" w:sz="0" w:space="0" w:color="auto"/>
            <w:right w:val="none" w:sz="0" w:space="0" w:color="auto"/>
          </w:divBdr>
        </w:div>
        <w:div w:id="423763461">
          <w:marLeft w:val="0"/>
          <w:marRight w:val="0"/>
          <w:marTop w:val="0"/>
          <w:marBottom w:val="0"/>
          <w:divBdr>
            <w:top w:val="none" w:sz="0" w:space="0" w:color="auto"/>
            <w:left w:val="none" w:sz="0" w:space="0" w:color="auto"/>
            <w:bottom w:val="none" w:sz="0" w:space="0" w:color="auto"/>
            <w:right w:val="none" w:sz="0" w:space="0" w:color="auto"/>
          </w:divBdr>
        </w:div>
        <w:div w:id="423763465">
          <w:marLeft w:val="0"/>
          <w:marRight w:val="0"/>
          <w:marTop w:val="0"/>
          <w:marBottom w:val="0"/>
          <w:divBdr>
            <w:top w:val="none" w:sz="0" w:space="0" w:color="auto"/>
            <w:left w:val="none" w:sz="0" w:space="0" w:color="auto"/>
            <w:bottom w:val="none" w:sz="0" w:space="0" w:color="auto"/>
            <w:right w:val="none" w:sz="0" w:space="0" w:color="auto"/>
          </w:divBdr>
        </w:div>
        <w:div w:id="423763469">
          <w:marLeft w:val="0"/>
          <w:marRight w:val="0"/>
          <w:marTop w:val="0"/>
          <w:marBottom w:val="0"/>
          <w:divBdr>
            <w:top w:val="none" w:sz="0" w:space="0" w:color="auto"/>
            <w:left w:val="none" w:sz="0" w:space="0" w:color="auto"/>
            <w:bottom w:val="none" w:sz="0" w:space="0" w:color="auto"/>
            <w:right w:val="none" w:sz="0" w:space="0" w:color="auto"/>
          </w:divBdr>
        </w:div>
        <w:div w:id="423763483">
          <w:marLeft w:val="0"/>
          <w:marRight w:val="0"/>
          <w:marTop w:val="0"/>
          <w:marBottom w:val="0"/>
          <w:divBdr>
            <w:top w:val="none" w:sz="0" w:space="0" w:color="auto"/>
            <w:left w:val="none" w:sz="0" w:space="0" w:color="auto"/>
            <w:bottom w:val="none" w:sz="0" w:space="0" w:color="auto"/>
            <w:right w:val="none" w:sz="0" w:space="0" w:color="auto"/>
          </w:divBdr>
        </w:div>
        <w:div w:id="423763494">
          <w:marLeft w:val="0"/>
          <w:marRight w:val="0"/>
          <w:marTop w:val="0"/>
          <w:marBottom w:val="0"/>
          <w:divBdr>
            <w:top w:val="none" w:sz="0" w:space="0" w:color="auto"/>
            <w:left w:val="none" w:sz="0" w:space="0" w:color="auto"/>
            <w:bottom w:val="none" w:sz="0" w:space="0" w:color="auto"/>
            <w:right w:val="none" w:sz="0" w:space="0" w:color="auto"/>
          </w:divBdr>
        </w:div>
      </w:divsChild>
    </w:div>
    <w:div w:id="423763480">
      <w:marLeft w:val="0"/>
      <w:marRight w:val="0"/>
      <w:marTop w:val="0"/>
      <w:marBottom w:val="0"/>
      <w:divBdr>
        <w:top w:val="none" w:sz="0" w:space="0" w:color="auto"/>
        <w:left w:val="none" w:sz="0" w:space="0" w:color="auto"/>
        <w:bottom w:val="none" w:sz="0" w:space="0" w:color="auto"/>
        <w:right w:val="none" w:sz="0" w:space="0" w:color="auto"/>
      </w:divBdr>
      <w:divsChild>
        <w:div w:id="423763460">
          <w:marLeft w:val="0"/>
          <w:marRight w:val="0"/>
          <w:marTop w:val="240"/>
          <w:marBottom w:val="240"/>
          <w:divBdr>
            <w:top w:val="none" w:sz="0" w:space="0" w:color="auto"/>
            <w:left w:val="none" w:sz="0" w:space="0" w:color="auto"/>
            <w:bottom w:val="none" w:sz="0" w:space="0" w:color="auto"/>
            <w:right w:val="none" w:sz="0" w:space="0" w:color="auto"/>
          </w:divBdr>
        </w:div>
        <w:div w:id="423763462">
          <w:marLeft w:val="0"/>
          <w:marRight w:val="0"/>
          <w:marTop w:val="240"/>
          <w:marBottom w:val="240"/>
          <w:divBdr>
            <w:top w:val="none" w:sz="0" w:space="0" w:color="auto"/>
            <w:left w:val="none" w:sz="0" w:space="0" w:color="auto"/>
            <w:bottom w:val="none" w:sz="0" w:space="0" w:color="auto"/>
            <w:right w:val="none" w:sz="0" w:space="0" w:color="auto"/>
          </w:divBdr>
        </w:div>
        <w:div w:id="423763497">
          <w:marLeft w:val="0"/>
          <w:marRight w:val="0"/>
          <w:marTop w:val="240"/>
          <w:marBottom w:val="240"/>
          <w:divBdr>
            <w:top w:val="none" w:sz="0" w:space="0" w:color="auto"/>
            <w:left w:val="none" w:sz="0" w:space="0" w:color="auto"/>
            <w:bottom w:val="none" w:sz="0" w:space="0" w:color="auto"/>
            <w:right w:val="none" w:sz="0" w:space="0" w:color="auto"/>
          </w:divBdr>
        </w:div>
      </w:divsChild>
    </w:div>
    <w:div w:id="423763482">
      <w:marLeft w:val="0"/>
      <w:marRight w:val="0"/>
      <w:marTop w:val="0"/>
      <w:marBottom w:val="0"/>
      <w:divBdr>
        <w:top w:val="none" w:sz="0" w:space="0" w:color="auto"/>
        <w:left w:val="none" w:sz="0" w:space="0" w:color="auto"/>
        <w:bottom w:val="none" w:sz="0" w:space="0" w:color="auto"/>
        <w:right w:val="none" w:sz="0" w:space="0" w:color="auto"/>
      </w:divBdr>
      <w:divsChild>
        <w:div w:id="423763464">
          <w:marLeft w:val="0"/>
          <w:marRight w:val="0"/>
          <w:marTop w:val="0"/>
          <w:marBottom w:val="0"/>
          <w:divBdr>
            <w:top w:val="none" w:sz="0" w:space="0" w:color="auto"/>
            <w:left w:val="none" w:sz="0" w:space="0" w:color="auto"/>
            <w:bottom w:val="none" w:sz="0" w:space="0" w:color="auto"/>
            <w:right w:val="none" w:sz="0" w:space="0" w:color="auto"/>
          </w:divBdr>
        </w:div>
        <w:div w:id="423763477">
          <w:marLeft w:val="0"/>
          <w:marRight w:val="0"/>
          <w:marTop w:val="240"/>
          <w:marBottom w:val="240"/>
          <w:divBdr>
            <w:top w:val="none" w:sz="0" w:space="0" w:color="auto"/>
            <w:left w:val="none" w:sz="0" w:space="0" w:color="auto"/>
            <w:bottom w:val="none" w:sz="0" w:space="0" w:color="auto"/>
            <w:right w:val="none" w:sz="0" w:space="0" w:color="auto"/>
          </w:divBdr>
        </w:div>
        <w:div w:id="423763485">
          <w:marLeft w:val="0"/>
          <w:marRight w:val="0"/>
          <w:marTop w:val="240"/>
          <w:marBottom w:val="240"/>
          <w:divBdr>
            <w:top w:val="none" w:sz="0" w:space="0" w:color="auto"/>
            <w:left w:val="none" w:sz="0" w:space="0" w:color="auto"/>
            <w:bottom w:val="none" w:sz="0" w:space="0" w:color="auto"/>
            <w:right w:val="none" w:sz="0" w:space="0" w:color="auto"/>
          </w:divBdr>
        </w:div>
        <w:div w:id="423763486">
          <w:marLeft w:val="0"/>
          <w:marRight w:val="0"/>
          <w:marTop w:val="0"/>
          <w:marBottom w:val="0"/>
          <w:divBdr>
            <w:top w:val="none" w:sz="0" w:space="0" w:color="auto"/>
            <w:left w:val="none" w:sz="0" w:space="0" w:color="auto"/>
            <w:bottom w:val="none" w:sz="0" w:space="0" w:color="auto"/>
            <w:right w:val="none" w:sz="0" w:space="0" w:color="auto"/>
          </w:divBdr>
        </w:div>
        <w:div w:id="423763493">
          <w:marLeft w:val="0"/>
          <w:marRight w:val="0"/>
          <w:marTop w:val="240"/>
          <w:marBottom w:val="240"/>
          <w:divBdr>
            <w:top w:val="none" w:sz="0" w:space="0" w:color="auto"/>
            <w:left w:val="none" w:sz="0" w:space="0" w:color="auto"/>
            <w:bottom w:val="none" w:sz="0" w:space="0" w:color="auto"/>
            <w:right w:val="none" w:sz="0" w:space="0" w:color="auto"/>
          </w:divBdr>
        </w:div>
        <w:div w:id="423763499">
          <w:marLeft w:val="0"/>
          <w:marRight w:val="0"/>
          <w:marTop w:val="0"/>
          <w:marBottom w:val="0"/>
          <w:divBdr>
            <w:top w:val="none" w:sz="0" w:space="0" w:color="auto"/>
            <w:left w:val="none" w:sz="0" w:space="0" w:color="auto"/>
            <w:bottom w:val="none" w:sz="0" w:space="0" w:color="auto"/>
            <w:right w:val="none" w:sz="0" w:space="0" w:color="auto"/>
          </w:divBdr>
          <w:divsChild>
            <w:div w:id="4237635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23763489">
      <w:marLeft w:val="0"/>
      <w:marRight w:val="0"/>
      <w:marTop w:val="0"/>
      <w:marBottom w:val="0"/>
      <w:divBdr>
        <w:top w:val="none" w:sz="0" w:space="0" w:color="auto"/>
        <w:left w:val="none" w:sz="0" w:space="0" w:color="auto"/>
        <w:bottom w:val="none" w:sz="0" w:space="0" w:color="auto"/>
        <w:right w:val="none" w:sz="0" w:space="0" w:color="auto"/>
      </w:divBdr>
    </w:div>
    <w:div w:id="423763491">
      <w:marLeft w:val="0"/>
      <w:marRight w:val="0"/>
      <w:marTop w:val="0"/>
      <w:marBottom w:val="0"/>
      <w:divBdr>
        <w:top w:val="none" w:sz="0" w:space="0" w:color="auto"/>
        <w:left w:val="none" w:sz="0" w:space="0" w:color="auto"/>
        <w:bottom w:val="none" w:sz="0" w:space="0" w:color="auto"/>
        <w:right w:val="none" w:sz="0" w:space="0" w:color="auto"/>
      </w:divBdr>
      <w:divsChild>
        <w:div w:id="423763453">
          <w:marLeft w:val="0"/>
          <w:marRight w:val="0"/>
          <w:marTop w:val="0"/>
          <w:marBottom w:val="0"/>
          <w:divBdr>
            <w:top w:val="none" w:sz="0" w:space="0" w:color="auto"/>
            <w:left w:val="none" w:sz="0" w:space="0" w:color="auto"/>
            <w:bottom w:val="none" w:sz="0" w:space="0" w:color="auto"/>
            <w:right w:val="none" w:sz="0" w:space="0" w:color="auto"/>
          </w:divBdr>
        </w:div>
        <w:div w:id="423763455">
          <w:marLeft w:val="0"/>
          <w:marRight w:val="0"/>
          <w:marTop w:val="0"/>
          <w:marBottom w:val="0"/>
          <w:divBdr>
            <w:top w:val="none" w:sz="0" w:space="0" w:color="auto"/>
            <w:left w:val="none" w:sz="0" w:space="0" w:color="auto"/>
            <w:bottom w:val="none" w:sz="0" w:space="0" w:color="auto"/>
            <w:right w:val="none" w:sz="0" w:space="0" w:color="auto"/>
          </w:divBdr>
          <w:divsChild>
            <w:div w:id="423763495">
              <w:marLeft w:val="0"/>
              <w:marRight w:val="0"/>
              <w:marTop w:val="240"/>
              <w:marBottom w:val="240"/>
              <w:divBdr>
                <w:top w:val="none" w:sz="0" w:space="0" w:color="auto"/>
                <w:left w:val="none" w:sz="0" w:space="0" w:color="auto"/>
                <w:bottom w:val="none" w:sz="0" w:space="0" w:color="auto"/>
                <w:right w:val="none" w:sz="0" w:space="0" w:color="auto"/>
              </w:divBdr>
            </w:div>
          </w:divsChild>
        </w:div>
        <w:div w:id="423763504">
          <w:marLeft w:val="0"/>
          <w:marRight w:val="0"/>
          <w:marTop w:val="0"/>
          <w:marBottom w:val="0"/>
          <w:divBdr>
            <w:top w:val="none" w:sz="0" w:space="0" w:color="auto"/>
            <w:left w:val="none" w:sz="0" w:space="0" w:color="auto"/>
            <w:bottom w:val="none" w:sz="0" w:space="0" w:color="auto"/>
            <w:right w:val="none" w:sz="0" w:space="0" w:color="auto"/>
          </w:divBdr>
        </w:div>
        <w:div w:id="423763507">
          <w:marLeft w:val="0"/>
          <w:marRight w:val="0"/>
          <w:marTop w:val="0"/>
          <w:marBottom w:val="0"/>
          <w:divBdr>
            <w:top w:val="none" w:sz="0" w:space="0" w:color="auto"/>
            <w:left w:val="none" w:sz="0" w:space="0" w:color="auto"/>
            <w:bottom w:val="none" w:sz="0" w:space="0" w:color="auto"/>
            <w:right w:val="none" w:sz="0" w:space="0" w:color="auto"/>
          </w:divBdr>
        </w:div>
      </w:divsChild>
    </w:div>
    <w:div w:id="423763498">
      <w:marLeft w:val="0"/>
      <w:marRight w:val="0"/>
      <w:marTop w:val="0"/>
      <w:marBottom w:val="0"/>
      <w:divBdr>
        <w:top w:val="none" w:sz="0" w:space="0" w:color="auto"/>
        <w:left w:val="none" w:sz="0" w:space="0" w:color="auto"/>
        <w:bottom w:val="none" w:sz="0" w:space="0" w:color="auto"/>
        <w:right w:val="none" w:sz="0" w:space="0" w:color="auto"/>
      </w:divBdr>
    </w:div>
    <w:div w:id="423763500">
      <w:marLeft w:val="0"/>
      <w:marRight w:val="0"/>
      <w:marTop w:val="0"/>
      <w:marBottom w:val="0"/>
      <w:divBdr>
        <w:top w:val="none" w:sz="0" w:space="0" w:color="auto"/>
        <w:left w:val="none" w:sz="0" w:space="0" w:color="auto"/>
        <w:bottom w:val="none" w:sz="0" w:space="0" w:color="auto"/>
        <w:right w:val="none" w:sz="0" w:space="0" w:color="auto"/>
      </w:divBdr>
      <w:divsChild>
        <w:div w:id="423763452">
          <w:marLeft w:val="0"/>
          <w:marRight w:val="0"/>
          <w:marTop w:val="0"/>
          <w:marBottom w:val="0"/>
          <w:divBdr>
            <w:top w:val="none" w:sz="0" w:space="0" w:color="auto"/>
            <w:left w:val="none" w:sz="0" w:space="0" w:color="auto"/>
            <w:bottom w:val="none" w:sz="0" w:space="0" w:color="auto"/>
            <w:right w:val="none" w:sz="0" w:space="0" w:color="auto"/>
          </w:divBdr>
          <w:divsChild>
            <w:div w:id="423763492">
              <w:marLeft w:val="0"/>
              <w:marRight w:val="0"/>
              <w:marTop w:val="240"/>
              <w:marBottom w:val="240"/>
              <w:divBdr>
                <w:top w:val="none" w:sz="0" w:space="0" w:color="auto"/>
                <w:left w:val="none" w:sz="0" w:space="0" w:color="auto"/>
                <w:bottom w:val="none" w:sz="0" w:space="0" w:color="auto"/>
                <w:right w:val="none" w:sz="0" w:space="0" w:color="auto"/>
              </w:divBdr>
            </w:div>
          </w:divsChild>
        </w:div>
        <w:div w:id="423763456">
          <w:marLeft w:val="0"/>
          <w:marRight w:val="0"/>
          <w:marTop w:val="0"/>
          <w:marBottom w:val="0"/>
          <w:divBdr>
            <w:top w:val="none" w:sz="0" w:space="0" w:color="auto"/>
            <w:left w:val="none" w:sz="0" w:space="0" w:color="auto"/>
            <w:bottom w:val="none" w:sz="0" w:space="0" w:color="auto"/>
            <w:right w:val="none" w:sz="0" w:space="0" w:color="auto"/>
          </w:divBdr>
        </w:div>
        <w:div w:id="423763463">
          <w:marLeft w:val="0"/>
          <w:marRight w:val="0"/>
          <w:marTop w:val="0"/>
          <w:marBottom w:val="0"/>
          <w:divBdr>
            <w:top w:val="none" w:sz="0" w:space="0" w:color="auto"/>
            <w:left w:val="none" w:sz="0" w:space="0" w:color="auto"/>
            <w:bottom w:val="none" w:sz="0" w:space="0" w:color="auto"/>
            <w:right w:val="none" w:sz="0" w:space="0" w:color="auto"/>
          </w:divBdr>
        </w:div>
        <w:div w:id="423763467">
          <w:marLeft w:val="0"/>
          <w:marRight w:val="0"/>
          <w:marTop w:val="0"/>
          <w:marBottom w:val="0"/>
          <w:divBdr>
            <w:top w:val="none" w:sz="0" w:space="0" w:color="auto"/>
            <w:left w:val="none" w:sz="0" w:space="0" w:color="auto"/>
            <w:bottom w:val="none" w:sz="0" w:space="0" w:color="auto"/>
            <w:right w:val="none" w:sz="0" w:space="0" w:color="auto"/>
          </w:divBdr>
        </w:div>
        <w:div w:id="423763468">
          <w:marLeft w:val="0"/>
          <w:marRight w:val="0"/>
          <w:marTop w:val="0"/>
          <w:marBottom w:val="0"/>
          <w:divBdr>
            <w:top w:val="none" w:sz="0" w:space="0" w:color="auto"/>
            <w:left w:val="none" w:sz="0" w:space="0" w:color="auto"/>
            <w:bottom w:val="none" w:sz="0" w:space="0" w:color="auto"/>
            <w:right w:val="none" w:sz="0" w:space="0" w:color="auto"/>
          </w:divBdr>
        </w:div>
        <w:div w:id="423763478">
          <w:marLeft w:val="0"/>
          <w:marRight w:val="0"/>
          <w:marTop w:val="0"/>
          <w:marBottom w:val="0"/>
          <w:divBdr>
            <w:top w:val="none" w:sz="0" w:space="0" w:color="auto"/>
            <w:left w:val="none" w:sz="0" w:space="0" w:color="auto"/>
            <w:bottom w:val="none" w:sz="0" w:space="0" w:color="auto"/>
            <w:right w:val="none" w:sz="0" w:space="0" w:color="auto"/>
          </w:divBdr>
        </w:div>
        <w:div w:id="423763481">
          <w:marLeft w:val="0"/>
          <w:marRight w:val="0"/>
          <w:marTop w:val="0"/>
          <w:marBottom w:val="0"/>
          <w:divBdr>
            <w:top w:val="none" w:sz="0" w:space="0" w:color="auto"/>
            <w:left w:val="none" w:sz="0" w:space="0" w:color="auto"/>
            <w:bottom w:val="none" w:sz="0" w:space="0" w:color="auto"/>
            <w:right w:val="none" w:sz="0" w:space="0" w:color="auto"/>
          </w:divBdr>
        </w:div>
        <w:div w:id="423763484">
          <w:marLeft w:val="0"/>
          <w:marRight w:val="0"/>
          <w:marTop w:val="0"/>
          <w:marBottom w:val="0"/>
          <w:divBdr>
            <w:top w:val="none" w:sz="0" w:space="0" w:color="auto"/>
            <w:left w:val="none" w:sz="0" w:space="0" w:color="auto"/>
            <w:bottom w:val="none" w:sz="0" w:space="0" w:color="auto"/>
            <w:right w:val="none" w:sz="0" w:space="0" w:color="auto"/>
          </w:divBdr>
        </w:div>
        <w:div w:id="423763487">
          <w:marLeft w:val="0"/>
          <w:marRight w:val="0"/>
          <w:marTop w:val="0"/>
          <w:marBottom w:val="0"/>
          <w:divBdr>
            <w:top w:val="none" w:sz="0" w:space="0" w:color="auto"/>
            <w:left w:val="none" w:sz="0" w:space="0" w:color="auto"/>
            <w:bottom w:val="none" w:sz="0" w:space="0" w:color="auto"/>
            <w:right w:val="none" w:sz="0" w:space="0" w:color="auto"/>
          </w:divBdr>
        </w:div>
        <w:div w:id="423763488">
          <w:marLeft w:val="0"/>
          <w:marRight w:val="0"/>
          <w:marTop w:val="0"/>
          <w:marBottom w:val="0"/>
          <w:divBdr>
            <w:top w:val="none" w:sz="0" w:space="0" w:color="auto"/>
            <w:left w:val="none" w:sz="0" w:space="0" w:color="auto"/>
            <w:bottom w:val="none" w:sz="0" w:space="0" w:color="auto"/>
            <w:right w:val="none" w:sz="0" w:space="0" w:color="auto"/>
          </w:divBdr>
        </w:div>
        <w:div w:id="423763490">
          <w:marLeft w:val="0"/>
          <w:marRight w:val="0"/>
          <w:marTop w:val="0"/>
          <w:marBottom w:val="0"/>
          <w:divBdr>
            <w:top w:val="none" w:sz="0" w:space="0" w:color="auto"/>
            <w:left w:val="none" w:sz="0" w:space="0" w:color="auto"/>
            <w:bottom w:val="none" w:sz="0" w:space="0" w:color="auto"/>
            <w:right w:val="none" w:sz="0" w:space="0" w:color="auto"/>
          </w:divBdr>
        </w:div>
        <w:div w:id="423763496">
          <w:marLeft w:val="0"/>
          <w:marRight w:val="0"/>
          <w:marTop w:val="0"/>
          <w:marBottom w:val="0"/>
          <w:divBdr>
            <w:top w:val="none" w:sz="0" w:space="0" w:color="auto"/>
            <w:left w:val="none" w:sz="0" w:space="0" w:color="auto"/>
            <w:bottom w:val="none" w:sz="0" w:space="0" w:color="auto"/>
            <w:right w:val="none" w:sz="0" w:space="0" w:color="auto"/>
          </w:divBdr>
        </w:div>
        <w:div w:id="423763501">
          <w:marLeft w:val="0"/>
          <w:marRight w:val="0"/>
          <w:marTop w:val="0"/>
          <w:marBottom w:val="0"/>
          <w:divBdr>
            <w:top w:val="none" w:sz="0" w:space="0" w:color="auto"/>
            <w:left w:val="none" w:sz="0" w:space="0" w:color="auto"/>
            <w:bottom w:val="none" w:sz="0" w:space="0" w:color="auto"/>
            <w:right w:val="none" w:sz="0" w:space="0" w:color="auto"/>
          </w:divBdr>
        </w:div>
        <w:div w:id="423763502">
          <w:marLeft w:val="0"/>
          <w:marRight w:val="0"/>
          <w:marTop w:val="240"/>
          <w:marBottom w:val="240"/>
          <w:divBdr>
            <w:top w:val="none" w:sz="0" w:space="0" w:color="auto"/>
            <w:left w:val="none" w:sz="0" w:space="0" w:color="auto"/>
            <w:bottom w:val="none" w:sz="0" w:space="0" w:color="auto"/>
            <w:right w:val="none" w:sz="0" w:space="0" w:color="auto"/>
          </w:divBdr>
        </w:div>
        <w:div w:id="423763505">
          <w:marLeft w:val="0"/>
          <w:marRight w:val="0"/>
          <w:marTop w:val="240"/>
          <w:marBottom w:val="240"/>
          <w:divBdr>
            <w:top w:val="none" w:sz="0" w:space="0" w:color="auto"/>
            <w:left w:val="none" w:sz="0" w:space="0" w:color="auto"/>
            <w:bottom w:val="none" w:sz="0" w:space="0" w:color="auto"/>
            <w:right w:val="none" w:sz="0" w:space="0" w:color="auto"/>
          </w:divBdr>
        </w:div>
        <w:div w:id="423763506">
          <w:marLeft w:val="0"/>
          <w:marRight w:val="0"/>
          <w:marTop w:val="0"/>
          <w:marBottom w:val="0"/>
          <w:divBdr>
            <w:top w:val="none" w:sz="0" w:space="0" w:color="auto"/>
            <w:left w:val="none" w:sz="0" w:space="0" w:color="auto"/>
            <w:bottom w:val="none" w:sz="0" w:space="0" w:color="auto"/>
            <w:right w:val="none" w:sz="0" w:space="0" w:color="auto"/>
          </w:divBdr>
        </w:div>
        <w:div w:id="423763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84CA81CB481474999ECB71A561BCC5F54D3F1B1610529B5E0C8E1125CBC5244B12145DA4197E81D68ED9B8A2081B1062D41788342ABA62L5e4M" TargetMode="External"/><Relationship Id="rId13" Type="http://schemas.openxmlformats.org/officeDocument/2006/relationships/hyperlink" Target="consultantplus://offline/ref=ABF5C982369ED316F443C034D42CD358DFE012CA15E2732DE4F55FAC5BCA86AFCAB4A58BC7C3011AA5FCF09E8272B8BC72B258BFFD62D2E18469374EE0rAM"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consultantplus://offline/ref=ABF5C982369ED316F443C034D42CD358DFE012CA15E2732DE4F55FAC5BCA86AFCAB4A58BC7C3011AA5FCF0998272B8BC72B258BFFD62D2E18469374EE0r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kondol.pnz.pnzreg.ru" TargetMode="External"/><Relationship Id="rId11" Type="http://schemas.openxmlformats.org/officeDocument/2006/relationships/hyperlink" Target="consultantplus://offline/ref=DB84CA81CB481474999ECB71A561BCC5F54C39161B13529B5E0C8E1125CBC52459124C51A6116289D09B8FE9E4L5eDM" TargetMode="External"/><Relationship Id="rId5" Type="http://schemas.openxmlformats.org/officeDocument/2006/relationships/image" Target="media/image1.jpeg"/><Relationship Id="rId15" Type="http://schemas.openxmlformats.org/officeDocument/2006/relationships/hyperlink" Target="consultantplus://offline/ref=F9579870100B7FA345FDB74FBA8F0C6EFF18CAD17774D75387EED6208D8A200FA95854E92053A1525ACCF14A7DC3632CAABF9D78DB0D00F02A33D52CF72FM" TargetMode="External"/><Relationship Id="rId10" Type="http://schemas.openxmlformats.org/officeDocument/2006/relationships/hyperlink" Target="consultantplus://offline/ref=DB84CA81CB481474999ECB71A561BCC5F54C39161B13529B5E0C8E1125CBC52459124C51A6116289D09B8FE9E4L5eDM" TargetMode="External"/><Relationship Id="rId4" Type="http://schemas.openxmlformats.org/officeDocument/2006/relationships/webSettings" Target="webSettings.xml"/><Relationship Id="rId9" Type="http://schemas.openxmlformats.org/officeDocument/2006/relationships/hyperlink" Target="consultantplus://offline/ref=DB84CA81CB481474999ECB71A561BCC5F54D3F1B1610529B5E0C8E1125CBC5244B12145DA4197E81D68ED9B8A2081B1062D41788342ABA62L5e4M" TargetMode="External"/><Relationship Id="rId14" Type="http://schemas.openxmlformats.org/officeDocument/2006/relationships/hyperlink" Target="consultantplus://offline/ref=F9579870100B7FA345FDB74FBA8F0C6EFF18CAD17774D75387EED6208D8A200FA95854E92053A1525ACCF14A7DC3632CAABF9D78DB0D00F02A33D52CF72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319</TotalTime>
  <Pages>17</Pages>
  <Words>9092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Кривозубова СС</dc:creator>
  <cp:keywords/>
  <dc:description/>
  <cp:lastModifiedBy>Кондоль</cp:lastModifiedBy>
  <cp:revision>16</cp:revision>
  <cp:lastPrinted>2020-02-12T05:45:00Z</cp:lastPrinted>
  <dcterms:created xsi:type="dcterms:W3CDTF">2019-12-18T05:41:00Z</dcterms:created>
  <dcterms:modified xsi:type="dcterms:W3CDTF">2020-03-24T07:02:00Z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